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3ABF0" w14:textId="02BC3D5F" w:rsidR="001B341B" w:rsidRPr="00155983" w:rsidRDefault="00D43152" w:rsidP="00D43152">
      <w:pPr>
        <w:pStyle w:val="IOPTitle"/>
        <w:rPr>
          <w:rFonts w:ascii="Times New Roman" w:hAnsi="Times New Roman"/>
        </w:rPr>
      </w:pPr>
      <w:r w:rsidRPr="00155983">
        <w:rPr>
          <w:rStyle w:val="IOPTitleChar"/>
          <w:rFonts w:ascii="Times New Roman" w:hAnsi="Times New Roman"/>
          <w:b/>
        </w:rPr>
        <w:t>Article</w:t>
      </w:r>
      <w:r w:rsidRPr="00155983">
        <w:rPr>
          <w:rFonts w:ascii="Times New Roman" w:hAnsi="Times New Roman"/>
        </w:rPr>
        <w:t xml:space="preserve"> title</w:t>
      </w:r>
    </w:p>
    <w:p w14:paraId="69D8000F" w14:textId="77777777" w:rsidR="00D43152" w:rsidRPr="00155983" w:rsidRDefault="00D43152" w:rsidP="00533AC7">
      <w:pPr>
        <w:pStyle w:val="IOPAuthor"/>
        <w:ind w:right="12"/>
        <w:rPr>
          <w:rFonts w:ascii="Times New Roman" w:hAnsi="Times New Roman"/>
          <w:vertAlign w:val="superscript"/>
        </w:rPr>
      </w:pPr>
      <w:r w:rsidRPr="00155983">
        <w:rPr>
          <w:rFonts w:ascii="Times New Roman" w:hAnsi="Times New Roman"/>
        </w:rPr>
        <w:t>Author Name</w:t>
      </w:r>
      <w:r w:rsidRPr="00155983">
        <w:rPr>
          <w:rFonts w:ascii="Times New Roman" w:hAnsi="Times New Roman"/>
          <w:vertAlign w:val="superscript"/>
        </w:rPr>
        <w:t>1</w:t>
      </w:r>
      <w:r w:rsidRPr="00155983">
        <w:rPr>
          <w:rFonts w:ascii="Times New Roman" w:hAnsi="Times New Roman"/>
        </w:rPr>
        <w:t>, Author Name</w:t>
      </w:r>
      <w:r w:rsidRPr="00155983">
        <w:rPr>
          <w:rFonts w:ascii="Times New Roman" w:hAnsi="Times New Roman"/>
          <w:vertAlign w:val="superscript"/>
        </w:rPr>
        <w:t>2</w:t>
      </w:r>
      <w:r w:rsidRPr="00155983">
        <w:rPr>
          <w:rFonts w:ascii="Times New Roman" w:hAnsi="Times New Roman"/>
        </w:rPr>
        <w:t xml:space="preserve"> and Author Name</w:t>
      </w:r>
      <w:r w:rsidRPr="00155983">
        <w:rPr>
          <w:rFonts w:ascii="Times New Roman" w:hAnsi="Times New Roman"/>
          <w:vertAlign w:val="superscript"/>
        </w:rPr>
        <w:t>1,2</w:t>
      </w:r>
    </w:p>
    <w:p w14:paraId="1E87328B" w14:textId="77777777" w:rsidR="00D43152" w:rsidRDefault="00D43152" w:rsidP="00533AC7">
      <w:pPr>
        <w:pStyle w:val="IOPAff"/>
        <w:ind w:right="12"/>
      </w:pPr>
      <w:r>
        <w:rPr>
          <w:vertAlign w:val="superscript"/>
        </w:rPr>
        <w:t xml:space="preserve">1 </w:t>
      </w:r>
      <w:r>
        <w:t>Department One, Institution One, City One, Country</w:t>
      </w:r>
      <w:r w:rsidR="00D74B07">
        <w:t xml:space="preserve"> One</w:t>
      </w:r>
    </w:p>
    <w:p w14:paraId="43AAB1F9" w14:textId="77777777" w:rsidR="00D43152" w:rsidRDefault="00D43152" w:rsidP="00533AC7">
      <w:pPr>
        <w:pStyle w:val="IOPAff"/>
        <w:ind w:right="12"/>
      </w:pPr>
      <w:r>
        <w:rPr>
          <w:vertAlign w:val="superscript"/>
        </w:rPr>
        <w:t xml:space="preserve">2 </w:t>
      </w:r>
      <w:r>
        <w:t>Department</w:t>
      </w:r>
      <w:r w:rsidR="00D74B07">
        <w:t xml:space="preserve"> Two</w:t>
      </w:r>
      <w:r>
        <w:t>, Institution</w:t>
      </w:r>
      <w:r w:rsidR="00D74B07">
        <w:t xml:space="preserve"> Two</w:t>
      </w:r>
      <w:r>
        <w:t>, City</w:t>
      </w:r>
      <w:r w:rsidR="00D74B07">
        <w:t xml:space="preserve"> Two</w:t>
      </w:r>
      <w:r>
        <w:t>, Country</w:t>
      </w:r>
      <w:r w:rsidR="00D74B07">
        <w:t xml:space="preserve"> Two</w:t>
      </w:r>
    </w:p>
    <w:p w14:paraId="067A6F22" w14:textId="77777777" w:rsidR="00D74B07" w:rsidRDefault="00D74B07" w:rsidP="00D43152">
      <w:pPr>
        <w:pStyle w:val="IOPAff"/>
      </w:pPr>
    </w:p>
    <w:p w14:paraId="22061E61" w14:textId="77777777" w:rsidR="00D43152" w:rsidRPr="00E249C4" w:rsidRDefault="00D74B07" w:rsidP="00261A53">
      <w:pPr>
        <w:pStyle w:val="IOPAff"/>
        <w:ind w:right="12"/>
        <w:rPr>
          <w:lang w:val="it-IT"/>
        </w:rPr>
      </w:pPr>
      <w:r w:rsidRPr="00E249C4">
        <w:rPr>
          <w:lang w:val="it-IT"/>
        </w:rPr>
        <w:t>E-mail: xxx@xxx.xx</w:t>
      </w:r>
    </w:p>
    <w:p w14:paraId="5FC83D76" w14:textId="77777777" w:rsidR="00D43152" w:rsidRPr="00E249C4" w:rsidRDefault="00D43152" w:rsidP="00167C9A">
      <w:pPr>
        <w:pStyle w:val="IOPAff"/>
        <w:rPr>
          <w:lang w:val="it-IT"/>
        </w:rPr>
      </w:pPr>
    </w:p>
    <w:p w14:paraId="1FEAC9FC" w14:textId="2DE0FC24" w:rsidR="00D74B07" w:rsidRPr="00E249C4" w:rsidRDefault="00D74B07" w:rsidP="00D43152">
      <w:pPr>
        <w:pStyle w:val="IOPAff"/>
        <w:rPr>
          <w:lang w:val="it-IT"/>
        </w:rPr>
      </w:pPr>
      <w:r w:rsidRPr="00E249C4">
        <w:rPr>
          <w:lang w:val="it-IT"/>
        </w:rPr>
        <w:t>Received</w:t>
      </w:r>
      <w:r w:rsidR="007C600F" w:rsidRPr="00E249C4">
        <w:rPr>
          <w:lang w:val="it-IT"/>
        </w:rPr>
        <w:t>:</w:t>
      </w:r>
      <w:r w:rsidRPr="00E249C4">
        <w:rPr>
          <w:lang w:val="it-IT"/>
        </w:rPr>
        <w:t xml:space="preserve"> xxxxxx</w:t>
      </w:r>
    </w:p>
    <w:p w14:paraId="0D539487" w14:textId="2B35BF61" w:rsidR="00D74B07" w:rsidRDefault="00D74B07" w:rsidP="00D43152">
      <w:pPr>
        <w:pStyle w:val="IOPAff"/>
      </w:pPr>
      <w:r>
        <w:t>Accepted for publication</w:t>
      </w:r>
      <w:r w:rsidR="007C600F">
        <w:t>:</w:t>
      </w:r>
      <w:r>
        <w:t xml:space="preserve"> </w:t>
      </w:r>
      <w:proofErr w:type="spellStart"/>
      <w:r>
        <w:t>xxxxxx</w:t>
      </w:r>
      <w:proofErr w:type="spellEnd"/>
    </w:p>
    <w:p w14:paraId="5A75B990" w14:textId="47FBBEF5" w:rsidR="00D74B07" w:rsidRDefault="00D74B07" w:rsidP="00D43152">
      <w:pPr>
        <w:pStyle w:val="IOPAff"/>
      </w:pPr>
      <w:r>
        <w:t>Published</w:t>
      </w:r>
      <w:r w:rsidR="007C600F">
        <w:t>:</w:t>
      </w:r>
      <w:r>
        <w:t xml:space="preserve"> </w:t>
      </w:r>
      <w:proofErr w:type="spellStart"/>
      <w:r>
        <w:t>xxxxxx</w:t>
      </w:r>
      <w:proofErr w:type="spellEnd"/>
    </w:p>
    <w:p w14:paraId="568BAA5A" w14:textId="0749A0E1" w:rsidR="001C4D29" w:rsidRDefault="000E53EB" w:rsidP="00D43152">
      <w:pPr>
        <w:pStyle w:val="IOPAff"/>
      </w:pPr>
      <w:r>
        <w:t>E</w:t>
      </w:r>
      <w:r w:rsidR="001C4D29">
        <w:t xml:space="preserve">ditor: </w:t>
      </w:r>
      <w:proofErr w:type="spellStart"/>
      <w:r w:rsidR="001C4D29">
        <w:t>aaaaaa</w:t>
      </w:r>
      <w:proofErr w:type="spellEnd"/>
    </w:p>
    <w:p w14:paraId="38E176AD" w14:textId="4AA478E4" w:rsidR="00E86616" w:rsidRPr="009B74EE" w:rsidRDefault="00D74B07" w:rsidP="00704DC5">
      <w:pPr>
        <w:pStyle w:val="IOPH1"/>
        <w:jc w:val="both"/>
        <w:rPr>
          <w:rFonts w:ascii="Times New Roman" w:hAnsi="Times New Roman"/>
          <w:szCs w:val="22"/>
        </w:rPr>
      </w:pPr>
      <w:r w:rsidRPr="009B74EE">
        <w:rPr>
          <w:rFonts w:ascii="Times New Roman" w:hAnsi="Times New Roman"/>
          <w:szCs w:val="22"/>
        </w:rPr>
        <w:t>Abstract</w:t>
      </w:r>
      <w:r w:rsidR="00C641A2" w:rsidRPr="009B74EE">
        <w:rPr>
          <w:rFonts w:ascii="Times New Roman" w:hAnsi="Times New Roman"/>
          <w:szCs w:val="22"/>
        </w:rPr>
        <w:t xml:space="preserve">: </w:t>
      </w:r>
      <w:r w:rsidR="00E86616" w:rsidRPr="009B74EE">
        <w:rPr>
          <w:rFonts w:ascii="Times New Roman" w:hAnsi="Times New Roman"/>
          <w:b w:val="0"/>
          <w:bCs/>
          <w:noProof/>
          <w:szCs w:val="22"/>
        </w:rPr>
        <w:t>This section is a very simplified version of the justification, methodology, results and contributions of the project</w:t>
      </w:r>
      <w:r w:rsidR="008F200B">
        <w:rPr>
          <w:rFonts w:ascii="Times New Roman" w:hAnsi="Times New Roman"/>
          <w:b w:val="0"/>
          <w:bCs/>
          <w:noProof/>
          <w:szCs w:val="22"/>
        </w:rPr>
        <w:t>. I</w:t>
      </w:r>
      <w:r w:rsidR="00C933D3">
        <w:rPr>
          <w:rFonts w:ascii="Times New Roman" w:hAnsi="Times New Roman"/>
          <w:b w:val="0"/>
          <w:bCs/>
          <w:noProof/>
          <w:szCs w:val="22"/>
        </w:rPr>
        <w:t>n the case of non- scientific manuscri</w:t>
      </w:r>
      <w:r w:rsidR="00855798">
        <w:rPr>
          <w:rFonts w:ascii="Times New Roman" w:hAnsi="Times New Roman"/>
          <w:b w:val="0"/>
          <w:bCs/>
          <w:noProof/>
          <w:szCs w:val="22"/>
        </w:rPr>
        <w:t>p</w:t>
      </w:r>
      <w:r w:rsidR="00C933D3">
        <w:rPr>
          <w:rFonts w:ascii="Times New Roman" w:hAnsi="Times New Roman"/>
          <w:b w:val="0"/>
          <w:bCs/>
          <w:noProof/>
          <w:szCs w:val="22"/>
        </w:rPr>
        <w:t xml:space="preserve">ts this sections simply summarizes the content of the text. </w:t>
      </w:r>
      <w:r w:rsidR="00E86616" w:rsidRPr="009B74EE">
        <w:rPr>
          <w:rFonts w:ascii="Times New Roman" w:hAnsi="Times New Roman"/>
          <w:b w:val="0"/>
          <w:bCs/>
          <w:noProof/>
          <w:szCs w:val="22"/>
        </w:rPr>
        <w:t xml:space="preserve">It should include the most important conclusion of the study </w:t>
      </w:r>
      <w:r w:rsidR="00980844">
        <w:rPr>
          <w:rFonts w:ascii="Times New Roman" w:hAnsi="Times New Roman"/>
          <w:b w:val="0"/>
          <w:bCs/>
          <w:noProof/>
          <w:szCs w:val="22"/>
        </w:rPr>
        <w:t xml:space="preserve">or the message that the author wants to </w:t>
      </w:r>
      <w:r w:rsidR="008F200B">
        <w:rPr>
          <w:rFonts w:ascii="Times New Roman" w:hAnsi="Times New Roman"/>
          <w:b w:val="0"/>
          <w:bCs/>
          <w:noProof/>
          <w:szCs w:val="22"/>
        </w:rPr>
        <w:t xml:space="preserve">communicate. In either case, the section should </w:t>
      </w:r>
      <w:r w:rsidR="00E86616" w:rsidRPr="009B74EE">
        <w:rPr>
          <w:rFonts w:ascii="Times New Roman" w:hAnsi="Times New Roman"/>
          <w:b w:val="0"/>
          <w:bCs/>
          <w:noProof/>
          <w:szCs w:val="22"/>
        </w:rPr>
        <w:t>be written in less than 250 words.</w:t>
      </w:r>
    </w:p>
    <w:p w14:paraId="23961356" w14:textId="57377D30" w:rsidR="005223F4" w:rsidRDefault="005223F4" w:rsidP="005223F4">
      <w:pPr>
        <w:pStyle w:val="IOPKwd"/>
        <w:rPr>
          <w:sz w:val="22"/>
        </w:rPr>
      </w:pPr>
      <w:r w:rsidRPr="009B74EE">
        <w:rPr>
          <w:sz w:val="22"/>
        </w:rPr>
        <w:t>Keywords: term, term, term</w:t>
      </w:r>
    </w:p>
    <w:p w14:paraId="06CA6ED0" w14:textId="02DE57D6" w:rsidR="00721225" w:rsidRPr="009B74EE" w:rsidRDefault="00721225" w:rsidP="00721225">
      <w:pPr>
        <w:pStyle w:val="IOPKwd"/>
        <w:jc w:val="center"/>
        <w:rPr>
          <w:sz w:val="22"/>
        </w:rPr>
      </w:pPr>
      <w:r w:rsidRPr="00721225">
        <w:rPr>
          <w:sz w:val="22"/>
        </w:rPr>
        <w:t>This work is licensed under a Creative Commons Attribution 4.0 International License</w:t>
      </w:r>
    </w:p>
    <w:p w14:paraId="4F7084D6" w14:textId="77777777" w:rsidR="005223F4" w:rsidRDefault="005223F4" w:rsidP="005223F4">
      <w:pPr>
        <w:pStyle w:val="IOPKwd"/>
      </w:pPr>
    </w:p>
    <w:p w14:paraId="1B0CAC75" w14:textId="77777777" w:rsidR="00CB51F1" w:rsidRDefault="00CB51F1" w:rsidP="005223F4">
      <w:pPr>
        <w:pStyle w:val="IOPAbsText"/>
        <w:sectPr w:rsidR="00CB51F1" w:rsidSect="003A5833">
          <w:headerReference w:type="default" r:id="rId7"/>
          <w:footerReference w:type="default" r:id="rId8"/>
          <w:pgSz w:w="11906" w:h="16838"/>
          <w:pgMar w:top="2098" w:right="907" w:bottom="1474" w:left="907" w:header="709" w:footer="709" w:gutter="0"/>
          <w:cols w:space="708"/>
          <w:docGrid w:linePitch="360"/>
        </w:sectPr>
      </w:pPr>
    </w:p>
    <w:p w14:paraId="126165F5" w14:textId="742504F1" w:rsidR="00A40AFB" w:rsidRDefault="00387D52" w:rsidP="00387886">
      <w:pPr>
        <w:pStyle w:val="IOPH1"/>
        <w:spacing w:before="0"/>
        <w:rPr>
          <w:rFonts w:ascii="Times New Roman" w:hAnsi="Times New Roman"/>
          <w:sz w:val="24"/>
          <w:szCs w:val="24"/>
        </w:rPr>
      </w:pPr>
      <w:r>
        <w:rPr>
          <w:rFonts w:ascii="Times New Roman" w:hAnsi="Times New Roman"/>
          <w:sz w:val="24"/>
          <w:szCs w:val="24"/>
        </w:rPr>
        <w:t>Introduction</w:t>
      </w:r>
    </w:p>
    <w:p w14:paraId="4B3B97D2" w14:textId="1C091F0E" w:rsidR="00387D52" w:rsidRDefault="00387D52" w:rsidP="009313A4">
      <w:pPr>
        <w:pStyle w:val="IOPH1"/>
        <w:spacing w:before="0"/>
        <w:jc w:val="both"/>
        <w:rPr>
          <w:rFonts w:ascii="Times New Roman" w:hAnsi="Times New Roman"/>
          <w:b w:val="0"/>
          <w:bCs/>
          <w:sz w:val="24"/>
          <w:szCs w:val="24"/>
        </w:rPr>
      </w:pPr>
      <w:r>
        <w:rPr>
          <w:rFonts w:ascii="Times New Roman" w:hAnsi="Times New Roman"/>
          <w:sz w:val="24"/>
          <w:szCs w:val="24"/>
        </w:rPr>
        <w:tab/>
      </w:r>
      <w:r w:rsidR="00C056BB" w:rsidRPr="00C056BB">
        <w:rPr>
          <w:rFonts w:ascii="Times New Roman" w:hAnsi="Times New Roman"/>
          <w:b w:val="0"/>
          <w:bCs/>
          <w:sz w:val="24"/>
          <w:szCs w:val="24"/>
        </w:rPr>
        <w:t xml:space="preserve">This section provides an overview of the </w:t>
      </w:r>
      <w:proofErr w:type="gramStart"/>
      <w:r w:rsidR="00C056BB" w:rsidRPr="00C056BB">
        <w:rPr>
          <w:rFonts w:ascii="Times New Roman" w:hAnsi="Times New Roman"/>
          <w:b w:val="0"/>
          <w:bCs/>
          <w:sz w:val="24"/>
          <w:szCs w:val="24"/>
        </w:rPr>
        <w:t>context</w:t>
      </w:r>
      <w:proofErr w:type="gramEnd"/>
      <w:r w:rsidR="00C056BB" w:rsidRPr="00C056BB">
        <w:rPr>
          <w:rFonts w:ascii="Times New Roman" w:hAnsi="Times New Roman"/>
          <w:b w:val="0"/>
          <w:bCs/>
          <w:sz w:val="24"/>
          <w:szCs w:val="24"/>
        </w:rPr>
        <w:t xml:space="preserve"> or the problem authors are dealing with in the experiment and/or project explained in the manuscript. A description of the study problem should be included and why is important to treat it. Work hypotheses or tentative explanations can be added to the problem being investigated.</w:t>
      </w:r>
      <w:r w:rsidR="001125EC">
        <w:rPr>
          <w:rFonts w:ascii="Times New Roman" w:hAnsi="Times New Roman"/>
          <w:b w:val="0"/>
          <w:bCs/>
          <w:sz w:val="24"/>
          <w:szCs w:val="24"/>
        </w:rPr>
        <w:t xml:space="preserve"> Citations of previous works are required.</w:t>
      </w:r>
      <w:r w:rsidR="00121349">
        <w:rPr>
          <w:rFonts w:ascii="Times New Roman" w:hAnsi="Times New Roman"/>
          <w:b w:val="0"/>
          <w:bCs/>
          <w:sz w:val="24"/>
          <w:szCs w:val="24"/>
        </w:rPr>
        <w:t xml:space="preserve"> Please note that all text </w:t>
      </w:r>
      <w:r w:rsidR="008C62B2">
        <w:rPr>
          <w:rFonts w:ascii="Times New Roman" w:hAnsi="Times New Roman"/>
          <w:b w:val="0"/>
          <w:bCs/>
          <w:sz w:val="24"/>
          <w:szCs w:val="24"/>
        </w:rPr>
        <w:t xml:space="preserve">has justified alignment </w:t>
      </w:r>
      <w:r w:rsidR="00121349">
        <w:rPr>
          <w:rFonts w:ascii="Times New Roman" w:hAnsi="Times New Roman"/>
          <w:b w:val="0"/>
          <w:bCs/>
          <w:sz w:val="24"/>
          <w:szCs w:val="24"/>
        </w:rPr>
        <w:t>(</w:t>
      </w:r>
      <w:r w:rsidR="008B3508">
        <w:rPr>
          <w:rFonts w:ascii="Times New Roman" w:hAnsi="Times New Roman"/>
          <w:b w:val="0"/>
          <w:bCs/>
          <w:sz w:val="24"/>
          <w:szCs w:val="24"/>
        </w:rPr>
        <w:t>including</w:t>
      </w:r>
      <w:r w:rsidR="00121349">
        <w:rPr>
          <w:rFonts w:ascii="Times New Roman" w:hAnsi="Times New Roman"/>
          <w:b w:val="0"/>
          <w:bCs/>
          <w:sz w:val="24"/>
          <w:szCs w:val="24"/>
        </w:rPr>
        <w:t xml:space="preserve"> figure captions and table titles</w:t>
      </w:r>
      <w:r w:rsidR="00B72B3F">
        <w:rPr>
          <w:rFonts w:ascii="Times New Roman" w:hAnsi="Times New Roman"/>
          <w:b w:val="0"/>
          <w:bCs/>
          <w:sz w:val="24"/>
          <w:szCs w:val="24"/>
        </w:rPr>
        <w:t>)</w:t>
      </w:r>
      <w:r w:rsidR="008C62B2">
        <w:rPr>
          <w:rFonts w:ascii="Times New Roman" w:hAnsi="Times New Roman"/>
          <w:b w:val="0"/>
          <w:bCs/>
          <w:sz w:val="24"/>
          <w:szCs w:val="24"/>
        </w:rPr>
        <w:t>.</w:t>
      </w:r>
    </w:p>
    <w:p w14:paraId="1B497717" w14:textId="27ED24EE" w:rsidR="00F2567E" w:rsidRDefault="00872836" w:rsidP="009313A4">
      <w:pPr>
        <w:pStyle w:val="IOPH1"/>
        <w:spacing w:before="0"/>
        <w:jc w:val="both"/>
        <w:rPr>
          <w:rFonts w:ascii="Times New Roman" w:hAnsi="Times New Roman"/>
          <w:b w:val="0"/>
          <w:bCs/>
          <w:sz w:val="24"/>
          <w:szCs w:val="24"/>
        </w:rPr>
      </w:pPr>
      <w:r>
        <w:rPr>
          <w:rFonts w:ascii="Times New Roman" w:hAnsi="Times New Roman"/>
          <w:b w:val="0"/>
          <w:bCs/>
          <w:sz w:val="24"/>
          <w:szCs w:val="24"/>
        </w:rPr>
        <w:tab/>
        <w:t xml:space="preserve">This journal uses the </w:t>
      </w:r>
      <w:r w:rsidR="008E554D">
        <w:rPr>
          <w:rFonts w:ascii="Times New Roman" w:hAnsi="Times New Roman"/>
          <w:b w:val="0"/>
          <w:bCs/>
          <w:sz w:val="24"/>
          <w:szCs w:val="24"/>
        </w:rPr>
        <w:t xml:space="preserve">Name Year </w:t>
      </w:r>
      <w:r>
        <w:rPr>
          <w:rFonts w:ascii="Times New Roman" w:hAnsi="Times New Roman"/>
          <w:b w:val="0"/>
          <w:bCs/>
          <w:sz w:val="24"/>
          <w:szCs w:val="24"/>
        </w:rPr>
        <w:t>C</w:t>
      </w:r>
      <w:r w:rsidR="00AF6BD5">
        <w:rPr>
          <w:rFonts w:ascii="Times New Roman" w:hAnsi="Times New Roman"/>
          <w:b w:val="0"/>
          <w:bCs/>
          <w:sz w:val="24"/>
          <w:szCs w:val="24"/>
        </w:rPr>
        <w:t>SE (Council of Science Editors) citation system</w:t>
      </w:r>
      <w:r w:rsidR="00B06808">
        <w:rPr>
          <w:rFonts w:ascii="Times New Roman" w:hAnsi="Times New Roman"/>
          <w:b w:val="0"/>
          <w:bCs/>
          <w:sz w:val="24"/>
          <w:szCs w:val="24"/>
        </w:rPr>
        <w:t xml:space="preserve"> (with few modifications, see previous </w:t>
      </w:r>
      <w:r w:rsidR="00CB4F86">
        <w:rPr>
          <w:rFonts w:ascii="Times New Roman" w:hAnsi="Times New Roman"/>
          <w:b w:val="0"/>
          <w:bCs/>
          <w:sz w:val="24"/>
          <w:szCs w:val="24"/>
        </w:rPr>
        <w:t>volumes for reference</w:t>
      </w:r>
      <w:r w:rsidR="00B06808">
        <w:rPr>
          <w:rFonts w:ascii="Times New Roman" w:hAnsi="Times New Roman"/>
          <w:b w:val="0"/>
          <w:bCs/>
          <w:sz w:val="24"/>
          <w:szCs w:val="24"/>
        </w:rPr>
        <w:t>)</w:t>
      </w:r>
      <w:r w:rsidR="00BA0679">
        <w:rPr>
          <w:rFonts w:ascii="Times New Roman" w:hAnsi="Times New Roman"/>
          <w:b w:val="0"/>
          <w:bCs/>
          <w:sz w:val="24"/>
          <w:szCs w:val="24"/>
        </w:rPr>
        <w:t xml:space="preserve">, quite common in scientific journals. </w:t>
      </w:r>
      <w:r w:rsidR="009F3BA5" w:rsidRPr="009F3BA5">
        <w:rPr>
          <w:rFonts w:ascii="Times New Roman" w:hAnsi="Times New Roman"/>
          <w:b w:val="0"/>
          <w:bCs/>
          <w:sz w:val="24"/>
          <w:szCs w:val="24"/>
        </w:rPr>
        <w:t xml:space="preserve">In-text citations </w:t>
      </w:r>
      <w:r w:rsidR="003E7994">
        <w:rPr>
          <w:rFonts w:ascii="Times New Roman" w:hAnsi="Times New Roman"/>
          <w:b w:val="0"/>
          <w:bCs/>
          <w:sz w:val="24"/>
          <w:szCs w:val="24"/>
        </w:rPr>
        <w:t xml:space="preserve">use the last name of the author and </w:t>
      </w:r>
      <w:r w:rsidR="00A068A6">
        <w:rPr>
          <w:rFonts w:ascii="Times New Roman" w:hAnsi="Times New Roman"/>
          <w:b w:val="0"/>
          <w:bCs/>
          <w:sz w:val="24"/>
          <w:szCs w:val="24"/>
        </w:rPr>
        <w:t>t</w:t>
      </w:r>
      <w:r w:rsidR="003E7994">
        <w:rPr>
          <w:rFonts w:ascii="Times New Roman" w:hAnsi="Times New Roman"/>
          <w:b w:val="0"/>
          <w:bCs/>
          <w:sz w:val="24"/>
          <w:szCs w:val="24"/>
        </w:rPr>
        <w:t>he year of the publication, wit</w:t>
      </w:r>
      <w:r w:rsidR="009F3BA5" w:rsidRPr="009F3BA5">
        <w:rPr>
          <w:rFonts w:ascii="Times New Roman" w:hAnsi="Times New Roman"/>
          <w:b w:val="0"/>
          <w:bCs/>
          <w:sz w:val="24"/>
          <w:szCs w:val="24"/>
        </w:rPr>
        <w:t>hout a comma</w:t>
      </w:r>
      <w:r w:rsidR="003E7994">
        <w:rPr>
          <w:rFonts w:ascii="Times New Roman" w:hAnsi="Times New Roman"/>
          <w:b w:val="0"/>
          <w:bCs/>
          <w:sz w:val="24"/>
          <w:szCs w:val="24"/>
        </w:rPr>
        <w:t xml:space="preserve"> in between </w:t>
      </w:r>
      <w:r w:rsidR="009F3BA5" w:rsidRPr="009F3BA5">
        <w:rPr>
          <w:rFonts w:ascii="Times New Roman" w:hAnsi="Times New Roman"/>
          <w:b w:val="0"/>
          <w:bCs/>
          <w:sz w:val="24"/>
          <w:szCs w:val="24"/>
        </w:rPr>
        <w:t>(</w:t>
      </w:r>
      <w:r w:rsidR="003E7994">
        <w:rPr>
          <w:rFonts w:ascii="Times New Roman" w:hAnsi="Times New Roman"/>
          <w:b w:val="0"/>
          <w:bCs/>
          <w:sz w:val="24"/>
          <w:szCs w:val="24"/>
        </w:rPr>
        <w:t xml:space="preserve">e.g., </w:t>
      </w:r>
      <w:r w:rsidR="009F3BA5" w:rsidRPr="009F3BA5">
        <w:rPr>
          <w:rFonts w:ascii="Times New Roman" w:hAnsi="Times New Roman"/>
          <w:b w:val="0"/>
          <w:bCs/>
          <w:sz w:val="24"/>
          <w:szCs w:val="24"/>
        </w:rPr>
        <w:t>Smith 2011).</w:t>
      </w:r>
      <w:r w:rsidR="00A068A6">
        <w:rPr>
          <w:rFonts w:ascii="Times New Roman" w:hAnsi="Times New Roman"/>
          <w:b w:val="0"/>
          <w:bCs/>
          <w:sz w:val="24"/>
          <w:szCs w:val="24"/>
        </w:rPr>
        <w:t xml:space="preserve"> For two authors</w:t>
      </w:r>
      <w:r w:rsidR="00F2567E">
        <w:rPr>
          <w:rFonts w:ascii="Times New Roman" w:hAnsi="Times New Roman"/>
          <w:b w:val="0"/>
          <w:bCs/>
          <w:sz w:val="24"/>
          <w:szCs w:val="24"/>
        </w:rPr>
        <w:t xml:space="preserve">, </w:t>
      </w:r>
      <w:r w:rsidR="00A068A6">
        <w:rPr>
          <w:rFonts w:ascii="Times New Roman" w:hAnsi="Times New Roman"/>
          <w:b w:val="0"/>
          <w:bCs/>
          <w:sz w:val="24"/>
          <w:szCs w:val="24"/>
        </w:rPr>
        <w:t>their last names are separated with the word “and</w:t>
      </w:r>
      <w:r w:rsidR="00F2567E">
        <w:rPr>
          <w:rFonts w:ascii="Times New Roman" w:hAnsi="Times New Roman"/>
          <w:b w:val="0"/>
          <w:bCs/>
          <w:sz w:val="24"/>
          <w:szCs w:val="24"/>
        </w:rPr>
        <w:t xml:space="preserve">” </w:t>
      </w:r>
      <w:r w:rsidR="00F2567E" w:rsidRPr="00F2567E">
        <w:rPr>
          <w:rFonts w:ascii="Times New Roman" w:hAnsi="Times New Roman"/>
          <w:b w:val="0"/>
          <w:bCs/>
          <w:sz w:val="24"/>
          <w:szCs w:val="24"/>
        </w:rPr>
        <w:t>(Haggarty and Gaynor 2008)</w:t>
      </w:r>
      <w:r w:rsidR="00F2567E">
        <w:rPr>
          <w:rFonts w:ascii="Times New Roman" w:hAnsi="Times New Roman"/>
          <w:b w:val="0"/>
          <w:bCs/>
          <w:sz w:val="24"/>
          <w:szCs w:val="24"/>
        </w:rPr>
        <w:t xml:space="preserve">. For more than two authors </w:t>
      </w:r>
      <w:r w:rsidR="00982BB9">
        <w:rPr>
          <w:rFonts w:ascii="Times New Roman" w:hAnsi="Times New Roman"/>
          <w:b w:val="0"/>
          <w:bCs/>
          <w:sz w:val="24"/>
          <w:szCs w:val="24"/>
        </w:rPr>
        <w:t>“et al.” is used (</w:t>
      </w:r>
      <w:r w:rsidR="00982BB9" w:rsidRPr="00982BB9">
        <w:rPr>
          <w:rFonts w:ascii="Times New Roman" w:hAnsi="Times New Roman"/>
          <w:b w:val="0"/>
          <w:bCs/>
          <w:sz w:val="24"/>
          <w:szCs w:val="24"/>
        </w:rPr>
        <w:t>Coyne et al. 2001)</w:t>
      </w:r>
      <w:r w:rsidR="00982BB9">
        <w:rPr>
          <w:rFonts w:ascii="Times New Roman" w:hAnsi="Times New Roman"/>
          <w:b w:val="0"/>
          <w:bCs/>
          <w:sz w:val="24"/>
          <w:szCs w:val="24"/>
        </w:rPr>
        <w:t xml:space="preserve">. </w:t>
      </w:r>
      <w:r w:rsidR="002B32A8">
        <w:rPr>
          <w:rFonts w:ascii="Times New Roman" w:hAnsi="Times New Roman"/>
          <w:b w:val="0"/>
          <w:bCs/>
          <w:sz w:val="24"/>
          <w:szCs w:val="24"/>
        </w:rPr>
        <w:t>For different authors with the same last name and publication year, the initials of their names are also included (</w:t>
      </w:r>
      <w:r w:rsidR="002B32A8" w:rsidRPr="002B32A8">
        <w:rPr>
          <w:rFonts w:ascii="Times New Roman" w:hAnsi="Times New Roman"/>
          <w:b w:val="0"/>
          <w:bCs/>
          <w:sz w:val="24"/>
          <w:szCs w:val="24"/>
        </w:rPr>
        <w:t xml:space="preserve">Smith BL 1999; Smith TD </w:t>
      </w:r>
      <w:r w:rsidR="004203BB">
        <w:rPr>
          <w:rFonts w:ascii="Times New Roman" w:hAnsi="Times New Roman"/>
          <w:b w:val="0"/>
          <w:bCs/>
          <w:sz w:val="24"/>
          <w:szCs w:val="24"/>
        </w:rPr>
        <w:t>1999</w:t>
      </w:r>
      <w:r w:rsidR="002B32A8" w:rsidRPr="002B32A8">
        <w:rPr>
          <w:rFonts w:ascii="Times New Roman" w:hAnsi="Times New Roman"/>
          <w:b w:val="0"/>
          <w:bCs/>
          <w:sz w:val="24"/>
          <w:szCs w:val="24"/>
        </w:rPr>
        <w:t>)</w:t>
      </w:r>
      <w:r w:rsidR="002B32A8">
        <w:rPr>
          <w:rFonts w:ascii="Times New Roman" w:hAnsi="Times New Roman"/>
          <w:b w:val="0"/>
          <w:bCs/>
          <w:sz w:val="24"/>
          <w:szCs w:val="24"/>
        </w:rPr>
        <w:t>.</w:t>
      </w:r>
    </w:p>
    <w:p w14:paraId="142366AE" w14:textId="77777777" w:rsidR="00DF48ED" w:rsidRDefault="00DF48ED" w:rsidP="00F2567E">
      <w:pPr>
        <w:pStyle w:val="IOPH1"/>
        <w:rPr>
          <w:rFonts w:ascii="Times New Roman" w:hAnsi="Times New Roman"/>
          <w:b w:val="0"/>
          <w:bCs/>
          <w:sz w:val="24"/>
          <w:szCs w:val="24"/>
        </w:rPr>
      </w:pPr>
    </w:p>
    <w:p w14:paraId="44DB301D" w14:textId="3A1EFC86" w:rsidR="00C056BB" w:rsidRPr="00C056BB" w:rsidRDefault="00C056BB" w:rsidP="00387886">
      <w:pPr>
        <w:pStyle w:val="IOPH1"/>
        <w:spacing w:before="0"/>
        <w:rPr>
          <w:rFonts w:ascii="Times New Roman" w:hAnsi="Times New Roman"/>
          <w:sz w:val="24"/>
          <w:szCs w:val="24"/>
        </w:rPr>
      </w:pPr>
      <w:r w:rsidRPr="00C056BB">
        <w:rPr>
          <w:rFonts w:ascii="Times New Roman" w:hAnsi="Times New Roman"/>
          <w:sz w:val="24"/>
          <w:szCs w:val="24"/>
        </w:rPr>
        <w:t>Materials and methods</w:t>
      </w:r>
    </w:p>
    <w:p w14:paraId="06BC2DFB" w14:textId="5FE6C8EF" w:rsidR="00794C52" w:rsidRDefault="00C056BB" w:rsidP="009313A4">
      <w:pPr>
        <w:pStyle w:val="IOPH1"/>
        <w:spacing w:before="0"/>
        <w:jc w:val="both"/>
        <w:rPr>
          <w:rFonts w:ascii="Times New Roman" w:hAnsi="Times New Roman"/>
          <w:b w:val="0"/>
          <w:bCs/>
          <w:sz w:val="24"/>
          <w:szCs w:val="24"/>
        </w:rPr>
      </w:pPr>
      <w:r>
        <w:rPr>
          <w:rFonts w:ascii="Times New Roman" w:hAnsi="Times New Roman"/>
          <w:b w:val="0"/>
          <w:bCs/>
          <w:sz w:val="24"/>
          <w:szCs w:val="24"/>
        </w:rPr>
        <w:tab/>
      </w:r>
      <w:r w:rsidR="00794C52" w:rsidRPr="00794C52">
        <w:rPr>
          <w:rFonts w:ascii="Times New Roman" w:hAnsi="Times New Roman"/>
          <w:b w:val="0"/>
          <w:bCs/>
          <w:sz w:val="24"/>
          <w:szCs w:val="24"/>
        </w:rPr>
        <w:t>This section describes the methods, procedures and tools/objects used to run the project. Authors should keep in mind that readers often require details of methodological approaches to understand the limitations of the project.</w:t>
      </w:r>
      <w:r w:rsidR="00794C52">
        <w:rPr>
          <w:rFonts w:ascii="Times New Roman" w:hAnsi="Times New Roman"/>
          <w:b w:val="0"/>
          <w:bCs/>
          <w:sz w:val="24"/>
          <w:szCs w:val="24"/>
        </w:rPr>
        <w:t xml:space="preserve"> In the case of su</w:t>
      </w:r>
      <w:r w:rsidR="00DC0D21">
        <w:rPr>
          <w:rFonts w:ascii="Times New Roman" w:hAnsi="Times New Roman"/>
          <w:b w:val="0"/>
          <w:bCs/>
          <w:sz w:val="24"/>
          <w:szCs w:val="24"/>
        </w:rPr>
        <w:t>bheadings</w:t>
      </w:r>
      <w:r w:rsidR="00794C52">
        <w:rPr>
          <w:rFonts w:ascii="Times New Roman" w:hAnsi="Times New Roman"/>
          <w:b w:val="0"/>
          <w:bCs/>
          <w:sz w:val="24"/>
          <w:szCs w:val="24"/>
        </w:rPr>
        <w:t xml:space="preserve"> </w:t>
      </w:r>
      <w:r w:rsidR="00221615">
        <w:rPr>
          <w:rFonts w:ascii="Times New Roman" w:hAnsi="Times New Roman"/>
          <w:b w:val="0"/>
          <w:bCs/>
          <w:sz w:val="24"/>
          <w:szCs w:val="24"/>
        </w:rPr>
        <w:t>please use the following scheme:</w:t>
      </w:r>
    </w:p>
    <w:p w14:paraId="19D6420B" w14:textId="04726891" w:rsidR="00221615" w:rsidRDefault="00221615" w:rsidP="009313A4">
      <w:pPr>
        <w:pStyle w:val="IOPH1"/>
        <w:spacing w:before="0"/>
        <w:jc w:val="both"/>
        <w:rPr>
          <w:rFonts w:ascii="Times New Roman" w:hAnsi="Times New Roman"/>
          <w:b w:val="0"/>
          <w:bCs/>
          <w:sz w:val="24"/>
          <w:szCs w:val="24"/>
        </w:rPr>
      </w:pPr>
      <w:r>
        <w:rPr>
          <w:rFonts w:ascii="Times New Roman" w:hAnsi="Times New Roman"/>
          <w:b w:val="0"/>
          <w:bCs/>
          <w:sz w:val="24"/>
          <w:szCs w:val="24"/>
        </w:rPr>
        <w:tab/>
      </w:r>
      <w:r w:rsidR="00DC0D21">
        <w:rPr>
          <w:rFonts w:ascii="Times New Roman" w:hAnsi="Times New Roman"/>
          <w:b w:val="0"/>
          <w:bCs/>
          <w:sz w:val="24"/>
          <w:szCs w:val="24"/>
        </w:rPr>
        <w:t>Section</w:t>
      </w:r>
      <w:r>
        <w:rPr>
          <w:rFonts w:ascii="Times New Roman" w:hAnsi="Times New Roman"/>
          <w:b w:val="0"/>
          <w:bCs/>
          <w:sz w:val="24"/>
          <w:szCs w:val="24"/>
        </w:rPr>
        <w:t xml:space="preserve"> headings: </w:t>
      </w:r>
      <w:r w:rsidR="009C0E14">
        <w:rPr>
          <w:rFonts w:ascii="Times New Roman" w:hAnsi="Times New Roman"/>
          <w:b w:val="0"/>
          <w:bCs/>
          <w:sz w:val="24"/>
          <w:szCs w:val="24"/>
        </w:rPr>
        <w:t>b</w:t>
      </w:r>
      <w:r w:rsidR="00DC0D21">
        <w:rPr>
          <w:rFonts w:ascii="Times New Roman" w:hAnsi="Times New Roman"/>
          <w:b w:val="0"/>
          <w:bCs/>
          <w:sz w:val="24"/>
          <w:szCs w:val="24"/>
        </w:rPr>
        <w:t>old</w:t>
      </w:r>
      <w:r w:rsidR="00392046">
        <w:rPr>
          <w:rFonts w:ascii="Times New Roman" w:hAnsi="Times New Roman"/>
          <w:b w:val="0"/>
          <w:bCs/>
          <w:sz w:val="24"/>
          <w:szCs w:val="24"/>
        </w:rPr>
        <w:t xml:space="preserve"> (just like the headings </w:t>
      </w:r>
      <w:r w:rsidR="00392046" w:rsidRPr="009C0E14">
        <w:rPr>
          <w:rFonts w:ascii="Times New Roman" w:hAnsi="Times New Roman"/>
          <w:sz w:val="24"/>
          <w:szCs w:val="24"/>
        </w:rPr>
        <w:t>Introduction</w:t>
      </w:r>
      <w:r w:rsidR="00392046">
        <w:rPr>
          <w:rFonts w:ascii="Times New Roman" w:hAnsi="Times New Roman"/>
          <w:b w:val="0"/>
          <w:bCs/>
          <w:sz w:val="24"/>
          <w:szCs w:val="24"/>
        </w:rPr>
        <w:t xml:space="preserve"> or </w:t>
      </w:r>
      <w:r w:rsidR="00392046" w:rsidRPr="009C0E14">
        <w:rPr>
          <w:rFonts w:ascii="Times New Roman" w:hAnsi="Times New Roman"/>
          <w:sz w:val="24"/>
          <w:szCs w:val="24"/>
        </w:rPr>
        <w:t>Material and methods</w:t>
      </w:r>
      <w:r w:rsidR="00392046">
        <w:rPr>
          <w:rFonts w:ascii="Times New Roman" w:hAnsi="Times New Roman"/>
          <w:b w:val="0"/>
          <w:bCs/>
          <w:sz w:val="24"/>
          <w:szCs w:val="24"/>
        </w:rPr>
        <w:t>)</w:t>
      </w:r>
    </w:p>
    <w:p w14:paraId="4609201D" w14:textId="3243CB7C" w:rsidR="00392046" w:rsidRPr="00936A18" w:rsidRDefault="00392046" w:rsidP="009313A4">
      <w:pPr>
        <w:pStyle w:val="IOPH1"/>
        <w:spacing w:before="0"/>
        <w:jc w:val="both"/>
        <w:rPr>
          <w:rFonts w:ascii="Times New Roman" w:hAnsi="Times New Roman"/>
          <w:b w:val="0"/>
          <w:bCs/>
          <w:sz w:val="24"/>
          <w:szCs w:val="24"/>
        </w:rPr>
      </w:pPr>
      <w:r>
        <w:rPr>
          <w:rFonts w:ascii="Times New Roman" w:hAnsi="Times New Roman"/>
          <w:b w:val="0"/>
          <w:bCs/>
          <w:sz w:val="24"/>
          <w:szCs w:val="24"/>
        </w:rPr>
        <w:tab/>
        <w:t xml:space="preserve">Section subheadings: </w:t>
      </w:r>
      <w:r w:rsidR="009C0E14">
        <w:rPr>
          <w:rFonts w:ascii="Times New Roman" w:hAnsi="Times New Roman"/>
          <w:b w:val="0"/>
          <w:bCs/>
          <w:sz w:val="24"/>
          <w:szCs w:val="24"/>
        </w:rPr>
        <w:t>non-bold italics (</w:t>
      </w:r>
      <w:r w:rsidR="00BD3080">
        <w:rPr>
          <w:rFonts w:ascii="Times New Roman" w:hAnsi="Times New Roman"/>
          <w:b w:val="0"/>
          <w:bCs/>
          <w:sz w:val="24"/>
          <w:szCs w:val="24"/>
        </w:rPr>
        <w:t xml:space="preserve">i.e., </w:t>
      </w:r>
      <w:r w:rsidR="00BD3080" w:rsidRPr="00BD3080">
        <w:rPr>
          <w:rFonts w:ascii="Times New Roman" w:hAnsi="Times New Roman"/>
          <w:b w:val="0"/>
          <w:bCs/>
          <w:i/>
          <w:iCs/>
          <w:sz w:val="24"/>
          <w:szCs w:val="24"/>
        </w:rPr>
        <w:t>Sampling</w:t>
      </w:r>
      <w:r w:rsidR="00BD3080">
        <w:rPr>
          <w:rFonts w:ascii="Times New Roman" w:hAnsi="Times New Roman"/>
          <w:b w:val="0"/>
          <w:bCs/>
          <w:sz w:val="24"/>
          <w:szCs w:val="24"/>
        </w:rPr>
        <w:t xml:space="preserve"> or </w:t>
      </w:r>
      <w:r w:rsidR="00936A18">
        <w:rPr>
          <w:rFonts w:ascii="Times New Roman" w:hAnsi="Times New Roman"/>
          <w:b w:val="0"/>
          <w:bCs/>
          <w:i/>
          <w:iCs/>
          <w:sz w:val="24"/>
          <w:szCs w:val="24"/>
        </w:rPr>
        <w:t>Analyses</w:t>
      </w:r>
      <w:r w:rsidR="00936A18">
        <w:rPr>
          <w:rFonts w:ascii="Times New Roman" w:hAnsi="Times New Roman"/>
          <w:b w:val="0"/>
          <w:bCs/>
          <w:sz w:val="24"/>
          <w:szCs w:val="24"/>
        </w:rPr>
        <w:t>)</w:t>
      </w:r>
    </w:p>
    <w:p w14:paraId="7F0D24FB" w14:textId="1FD9AB3A" w:rsidR="00A3276D" w:rsidRDefault="00E831F3" w:rsidP="009313A4">
      <w:pPr>
        <w:pStyle w:val="IOPH1"/>
        <w:spacing w:before="0"/>
        <w:jc w:val="both"/>
        <w:rPr>
          <w:rFonts w:ascii="Times New Roman" w:hAnsi="Times New Roman"/>
          <w:b w:val="0"/>
          <w:bCs/>
          <w:noProof/>
          <w:sz w:val="24"/>
          <w:szCs w:val="24"/>
        </w:rPr>
      </w:pPr>
      <w:r>
        <w:rPr>
          <w:rFonts w:ascii="Times New Roman" w:hAnsi="Times New Roman"/>
          <w:noProof/>
          <w:sz w:val="24"/>
          <w:szCs w:val="24"/>
        </w:rPr>
        <w:lastRenderedPageBreak/>
        <w:tab/>
      </w:r>
      <w:r w:rsidR="006978B4" w:rsidRPr="006978B4">
        <w:rPr>
          <w:rFonts w:ascii="Times New Roman" w:hAnsi="Times New Roman"/>
          <w:b w:val="0"/>
          <w:bCs/>
          <w:noProof/>
          <w:sz w:val="24"/>
          <w:szCs w:val="24"/>
        </w:rPr>
        <w:t>Please</w:t>
      </w:r>
      <w:r w:rsidR="006978B4">
        <w:rPr>
          <w:rFonts w:ascii="Times New Roman" w:hAnsi="Times New Roman"/>
          <w:b w:val="0"/>
          <w:bCs/>
          <w:noProof/>
          <w:sz w:val="24"/>
          <w:szCs w:val="24"/>
        </w:rPr>
        <w:t xml:space="preserve"> use the International System of Units (</w:t>
      </w:r>
      <w:hyperlink r:id="rId9" w:history="1">
        <w:r w:rsidR="00B06731" w:rsidRPr="000F7DCF">
          <w:rPr>
            <w:rStyle w:val="Hyperlink"/>
            <w:rFonts w:ascii="Times New Roman" w:hAnsi="Times New Roman"/>
            <w:b w:val="0"/>
            <w:bCs/>
            <w:noProof/>
            <w:sz w:val="24"/>
            <w:szCs w:val="24"/>
          </w:rPr>
          <w:t>https://www.bipm.org/en/publications/si-brochure/</w:t>
        </w:r>
      </w:hyperlink>
      <w:r w:rsidR="00B06731">
        <w:rPr>
          <w:rFonts w:ascii="Times New Roman" w:hAnsi="Times New Roman"/>
          <w:b w:val="0"/>
          <w:bCs/>
          <w:noProof/>
          <w:sz w:val="24"/>
          <w:szCs w:val="24"/>
        </w:rPr>
        <w:t>) throughout the manuscript.</w:t>
      </w:r>
    </w:p>
    <w:p w14:paraId="7C8A8AF6" w14:textId="77777777" w:rsidR="007C600F" w:rsidRPr="006978B4" w:rsidRDefault="007C600F" w:rsidP="009313A4">
      <w:pPr>
        <w:pStyle w:val="IOPH1"/>
        <w:spacing w:before="0"/>
        <w:jc w:val="both"/>
        <w:rPr>
          <w:rFonts w:ascii="Times New Roman" w:hAnsi="Times New Roman"/>
          <w:b w:val="0"/>
          <w:bCs/>
          <w:noProof/>
          <w:sz w:val="24"/>
          <w:szCs w:val="24"/>
        </w:rPr>
      </w:pPr>
    </w:p>
    <w:p w14:paraId="742E63EF" w14:textId="1191AE5E" w:rsidR="00A3276D" w:rsidRDefault="00A3276D" w:rsidP="00387886">
      <w:pPr>
        <w:pStyle w:val="IOPH1"/>
        <w:spacing w:before="0"/>
        <w:rPr>
          <w:rFonts w:ascii="Times New Roman" w:hAnsi="Times New Roman"/>
          <w:b w:val="0"/>
          <w:bCs/>
          <w:noProof/>
          <w:sz w:val="24"/>
          <w:szCs w:val="24"/>
        </w:rPr>
      </w:pPr>
      <w:r>
        <w:rPr>
          <w:rFonts w:ascii="Times New Roman" w:hAnsi="Times New Roman"/>
          <w:noProof/>
          <w:sz w:val="24"/>
          <w:szCs w:val="24"/>
        </w:rPr>
        <w:t>Results</w:t>
      </w:r>
    </w:p>
    <w:p w14:paraId="2DE85774" w14:textId="77777777" w:rsidR="001A1C7A" w:rsidRDefault="001A1C7A" w:rsidP="001A1C7A">
      <w:pPr>
        <w:pStyle w:val="IOPH1"/>
        <w:spacing w:before="0"/>
        <w:jc w:val="both"/>
        <w:rPr>
          <w:rFonts w:ascii="Times New Roman" w:hAnsi="Times New Roman"/>
          <w:b w:val="0"/>
          <w:bCs/>
          <w:noProof/>
          <w:sz w:val="24"/>
          <w:szCs w:val="24"/>
        </w:rPr>
      </w:pPr>
      <w:r w:rsidRPr="006A441B">
        <w:rPr>
          <w:rFonts w:ascii="Times New Roman" w:hAnsi="Times New Roman"/>
          <w:b w:val="0"/>
          <w:bCs/>
          <w:noProof/>
          <w:sz w:val="24"/>
          <w:szCs w:val="24"/>
        </w:rPr>
        <w:t>In this section authors need to describe the relevant data and observations that were recorded/determined to answer the main question of the manuscript. Tables and figures can be included, in which case they should be cited in the text. Do not include orphaned data (without explanation in text).</w:t>
      </w:r>
    </w:p>
    <w:p w14:paraId="456FBFAD" w14:textId="77777777" w:rsidR="001A1C7A" w:rsidRDefault="001A1C7A" w:rsidP="001A1C7A">
      <w:pPr>
        <w:pStyle w:val="IOPH1"/>
        <w:spacing w:before="0"/>
        <w:jc w:val="both"/>
        <w:rPr>
          <w:rFonts w:ascii="Times New Roman" w:hAnsi="Times New Roman"/>
          <w:b w:val="0"/>
          <w:bCs/>
          <w:noProof/>
          <w:sz w:val="24"/>
          <w:szCs w:val="24"/>
        </w:rPr>
      </w:pPr>
      <w:r>
        <w:rPr>
          <w:rFonts w:ascii="Times New Roman" w:hAnsi="Times New Roman"/>
          <w:b w:val="0"/>
          <w:bCs/>
          <w:noProof/>
          <w:sz w:val="24"/>
          <w:szCs w:val="24"/>
        </w:rPr>
        <w:tab/>
        <w:t xml:space="preserve">Figures should be created with an appropriate software, inserted directly and cited in the text (Fig. 1). If a plate is created, please add numbers or letters in a readable size to the different elements of the figure. </w:t>
      </w:r>
      <w:r w:rsidRPr="00A96E45">
        <w:rPr>
          <w:rFonts w:ascii="Times New Roman" w:hAnsi="Times New Roman"/>
          <w:b w:val="0"/>
          <w:bCs/>
          <w:noProof/>
          <w:sz w:val="24"/>
          <w:szCs w:val="24"/>
        </w:rPr>
        <w:t xml:space="preserve">If the figures are created with any vector image processing program (for example: Inkscape, Adobe Illustrator) </w:t>
      </w:r>
      <w:r>
        <w:rPr>
          <w:rFonts w:ascii="Times New Roman" w:hAnsi="Times New Roman"/>
          <w:b w:val="0"/>
          <w:bCs/>
          <w:noProof/>
          <w:sz w:val="24"/>
          <w:szCs w:val="24"/>
        </w:rPr>
        <w:t>make sure fine lines can be observed clearly. Figures can be colored, black and white or in gray tones, but please be consistent with whatever style is chosen.</w:t>
      </w:r>
    </w:p>
    <w:p w14:paraId="6B193513" w14:textId="77777777" w:rsidR="001A1C7A" w:rsidRDefault="001A1C7A" w:rsidP="001A1C7A">
      <w:pPr>
        <w:pStyle w:val="IOPH1"/>
        <w:jc w:val="both"/>
        <w:rPr>
          <w:rFonts w:ascii="Times New Roman" w:hAnsi="Times New Roman"/>
          <w:b w:val="0"/>
          <w:bCs/>
          <w:noProof/>
          <w:sz w:val="24"/>
          <w:szCs w:val="24"/>
        </w:rPr>
      </w:pPr>
    </w:p>
    <w:p w14:paraId="411602F4" w14:textId="50FDC663" w:rsidR="001A1C7A" w:rsidRPr="002615C5" w:rsidRDefault="00756900" w:rsidP="001A1C7A">
      <w:pPr>
        <w:pStyle w:val="IOPH1"/>
        <w:jc w:val="center"/>
        <w:rPr>
          <w:rFonts w:ascii="Times New Roman" w:hAnsi="Times New Roman"/>
          <w:b w:val="0"/>
          <w:bCs/>
          <w:noProof/>
          <w:sz w:val="24"/>
          <w:szCs w:val="24"/>
        </w:rPr>
      </w:pPr>
      <w:r>
        <w:rPr>
          <w:rFonts w:ascii="Times New Roman" w:hAnsi="Times New Roman"/>
          <w:b w:val="0"/>
          <w:bCs/>
          <w:noProof/>
          <w:sz w:val="24"/>
          <w:szCs w:val="24"/>
        </w:rPr>
        <w:drawing>
          <wp:inline distT="0" distB="0" distL="0" distR="0" wp14:anchorId="32B099AF" wp14:editId="1D1EEB95">
            <wp:extent cx="3457575" cy="2593183"/>
            <wp:effectExtent l="0" t="0" r="0" b="0"/>
            <wp:docPr id="19285928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592825" name="Picture 1928592825"/>
                    <pic:cNvPicPr/>
                  </pic:nvPicPr>
                  <pic:blipFill>
                    <a:blip r:embed="rId10">
                      <a:extLst>
                        <a:ext uri="{28A0092B-C50C-407E-A947-70E740481C1C}">
                          <a14:useLocalDpi xmlns:a14="http://schemas.microsoft.com/office/drawing/2010/main" val="0"/>
                        </a:ext>
                      </a:extLst>
                    </a:blip>
                    <a:stretch>
                      <a:fillRect/>
                    </a:stretch>
                  </pic:blipFill>
                  <pic:spPr>
                    <a:xfrm>
                      <a:off x="0" y="0"/>
                      <a:ext cx="3470544" cy="2602910"/>
                    </a:xfrm>
                    <a:prstGeom prst="rect">
                      <a:avLst/>
                    </a:prstGeom>
                  </pic:spPr>
                </pic:pic>
              </a:graphicData>
            </a:graphic>
          </wp:inline>
        </w:drawing>
      </w:r>
    </w:p>
    <w:p w14:paraId="047C1799" w14:textId="77777777" w:rsidR="001A1C7A" w:rsidRDefault="001A1C7A" w:rsidP="001A1C7A">
      <w:pPr>
        <w:pStyle w:val="IOPH1"/>
        <w:jc w:val="both"/>
        <w:rPr>
          <w:rFonts w:ascii="Times New Roman" w:hAnsi="Times New Roman"/>
          <w:b w:val="0"/>
          <w:bCs/>
          <w:noProof/>
          <w:sz w:val="24"/>
          <w:szCs w:val="24"/>
          <w:lang w:val="en-US"/>
        </w:rPr>
      </w:pPr>
      <w:r w:rsidRPr="00FF430B">
        <w:rPr>
          <w:rFonts w:ascii="Times New Roman" w:hAnsi="Times New Roman"/>
          <w:noProof/>
          <w:sz w:val="24"/>
          <w:szCs w:val="24"/>
          <w:lang w:val="en-US"/>
        </w:rPr>
        <w:t>Figure 1.</w:t>
      </w:r>
      <w:r w:rsidRPr="00FF430B">
        <w:rPr>
          <w:rFonts w:ascii="Times New Roman" w:hAnsi="Times New Roman"/>
          <w:b w:val="0"/>
          <w:bCs/>
          <w:noProof/>
          <w:sz w:val="24"/>
          <w:szCs w:val="24"/>
          <w:lang w:val="en-US"/>
        </w:rPr>
        <w:t xml:space="preserve"> Example of a</w:t>
      </w:r>
      <w:r>
        <w:rPr>
          <w:rFonts w:ascii="Times New Roman" w:hAnsi="Times New Roman"/>
          <w:b w:val="0"/>
          <w:bCs/>
          <w:noProof/>
          <w:sz w:val="24"/>
          <w:szCs w:val="24"/>
          <w:lang w:val="en-US"/>
        </w:rPr>
        <w:t>n</w:t>
      </w:r>
      <w:r w:rsidRPr="00FF430B">
        <w:rPr>
          <w:rFonts w:ascii="Times New Roman" w:hAnsi="Times New Roman"/>
          <w:b w:val="0"/>
          <w:bCs/>
          <w:noProof/>
          <w:sz w:val="24"/>
          <w:szCs w:val="24"/>
          <w:lang w:val="en-US"/>
        </w:rPr>
        <w:t xml:space="preserve"> </w:t>
      </w:r>
      <w:r>
        <w:rPr>
          <w:rFonts w:ascii="Times New Roman" w:hAnsi="Times New Roman"/>
          <w:b w:val="0"/>
          <w:bCs/>
          <w:noProof/>
          <w:sz w:val="24"/>
          <w:szCs w:val="24"/>
          <w:lang w:val="en-US"/>
        </w:rPr>
        <w:t>image. The figure caption has justified alignment.</w:t>
      </w:r>
    </w:p>
    <w:p w14:paraId="27A1EA9A" w14:textId="77777777" w:rsidR="001A1C7A" w:rsidRPr="00FF430B" w:rsidRDefault="001A1C7A" w:rsidP="001A1C7A">
      <w:pPr>
        <w:pStyle w:val="IOPH1"/>
        <w:jc w:val="center"/>
        <w:rPr>
          <w:rFonts w:ascii="Times New Roman" w:hAnsi="Times New Roman"/>
          <w:b w:val="0"/>
          <w:bCs/>
          <w:noProof/>
          <w:sz w:val="24"/>
          <w:szCs w:val="24"/>
          <w:lang w:val="en-US"/>
        </w:rPr>
      </w:pPr>
    </w:p>
    <w:p w14:paraId="09B1DB42" w14:textId="77777777" w:rsidR="001A1C7A" w:rsidRPr="006F5725" w:rsidRDefault="001A1C7A" w:rsidP="001A1C7A">
      <w:pPr>
        <w:pStyle w:val="IOPH1"/>
        <w:spacing w:before="0"/>
        <w:jc w:val="both"/>
        <w:rPr>
          <w:rFonts w:ascii="Times New Roman" w:hAnsi="Times New Roman"/>
          <w:sz w:val="24"/>
          <w:szCs w:val="24"/>
          <w:lang w:val="en-US"/>
        </w:rPr>
      </w:pPr>
      <w:r w:rsidRPr="006F5725">
        <w:rPr>
          <w:rFonts w:ascii="Times New Roman" w:hAnsi="Times New Roman"/>
          <w:bCs/>
          <w:sz w:val="24"/>
          <w:szCs w:val="24"/>
          <w:lang w:val="en"/>
        </w:rPr>
        <w:t>Table 1.</w:t>
      </w:r>
      <w:r w:rsidRPr="006F5725">
        <w:rPr>
          <w:rFonts w:ascii="Times New Roman" w:hAnsi="Times New Roman"/>
          <w:sz w:val="24"/>
          <w:szCs w:val="24"/>
          <w:lang w:val="en"/>
        </w:rPr>
        <w:t xml:space="preserve"> </w:t>
      </w:r>
      <w:r w:rsidRPr="00BC359B">
        <w:rPr>
          <w:rFonts w:ascii="Times New Roman" w:hAnsi="Times New Roman"/>
          <w:b w:val="0"/>
          <w:bCs/>
          <w:sz w:val="24"/>
          <w:szCs w:val="24"/>
          <w:lang w:val="en"/>
        </w:rPr>
        <w:t>The title of the table should explain the contents within it and can have footnotes*</w:t>
      </w:r>
      <w:r>
        <w:rPr>
          <w:rFonts w:ascii="Times New Roman" w:hAnsi="Times New Roman"/>
          <w:b w:val="0"/>
          <w:bCs/>
          <w:sz w:val="24"/>
          <w:szCs w:val="24"/>
          <w:lang w:val="en"/>
        </w:rPr>
        <w:t>. The text within the table is slightly smaller (11 pt font size) than normal text.</w:t>
      </w:r>
    </w:p>
    <w:p w14:paraId="07352721" w14:textId="77777777" w:rsidR="001A1C7A" w:rsidRPr="006F5725" w:rsidRDefault="001A1C7A" w:rsidP="001A1C7A">
      <w:pPr>
        <w:spacing w:after="0" w:line="240" w:lineRule="auto"/>
        <w:jc w:val="both"/>
        <w:rPr>
          <w:rFonts w:ascii="Times New Roman" w:hAnsi="Times New Roman"/>
          <w:sz w:val="24"/>
          <w:szCs w:val="24"/>
          <w:lang w:val="en-US"/>
        </w:rPr>
      </w:pPr>
    </w:p>
    <w:tbl>
      <w:tblPr>
        <w:tblW w:w="0" w:type="auto"/>
        <w:tblInd w:w="1080" w:type="dxa"/>
        <w:tblBorders>
          <w:top w:val="single" w:sz="4" w:space="0" w:color="auto"/>
          <w:bottom w:val="single" w:sz="4" w:space="0" w:color="auto"/>
        </w:tblBorders>
        <w:tblLook w:val="04A0" w:firstRow="1" w:lastRow="0" w:firstColumn="1" w:lastColumn="0" w:noHBand="0" w:noVBand="1"/>
      </w:tblPr>
      <w:tblGrid>
        <w:gridCol w:w="1831"/>
        <w:gridCol w:w="3119"/>
        <w:gridCol w:w="2693"/>
      </w:tblGrid>
      <w:tr w:rsidR="001A1C7A" w:rsidRPr="006F5725" w14:paraId="0958F1BA" w14:textId="77777777" w:rsidTr="00987F74">
        <w:tc>
          <w:tcPr>
            <w:tcW w:w="1831" w:type="dxa"/>
            <w:tcBorders>
              <w:top w:val="single" w:sz="4" w:space="0" w:color="auto"/>
              <w:bottom w:val="single" w:sz="4" w:space="0" w:color="auto"/>
            </w:tcBorders>
          </w:tcPr>
          <w:p w14:paraId="1D2AE0A7" w14:textId="77777777" w:rsidR="001A1C7A" w:rsidRPr="009206D6" w:rsidRDefault="001A1C7A" w:rsidP="00987F74">
            <w:pPr>
              <w:spacing w:after="0" w:line="240" w:lineRule="auto"/>
              <w:rPr>
                <w:rFonts w:ascii="Times New Roman" w:hAnsi="Times New Roman"/>
                <w:b/>
                <w:bCs/>
              </w:rPr>
            </w:pPr>
            <w:r w:rsidRPr="009206D6">
              <w:rPr>
                <w:rFonts w:ascii="Times New Roman" w:hAnsi="Times New Roman"/>
                <w:b/>
                <w:bCs/>
                <w:lang w:val="en"/>
              </w:rPr>
              <w:t>Type of system</w:t>
            </w:r>
          </w:p>
        </w:tc>
        <w:tc>
          <w:tcPr>
            <w:tcW w:w="3119" w:type="dxa"/>
            <w:tcBorders>
              <w:top w:val="single" w:sz="4" w:space="0" w:color="auto"/>
              <w:bottom w:val="single" w:sz="4" w:space="0" w:color="auto"/>
            </w:tcBorders>
          </w:tcPr>
          <w:p w14:paraId="10F91AF9" w14:textId="77777777" w:rsidR="001A1C7A" w:rsidRPr="009206D6" w:rsidRDefault="001A1C7A" w:rsidP="00987F74">
            <w:pPr>
              <w:spacing w:after="0" w:line="240" w:lineRule="auto"/>
              <w:jc w:val="center"/>
              <w:rPr>
                <w:rFonts w:ascii="Times New Roman" w:hAnsi="Times New Roman"/>
                <w:b/>
                <w:bCs/>
                <w:lang w:val="en-US"/>
              </w:rPr>
            </w:pPr>
            <w:r w:rsidRPr="009206D6">
              <w:rPr>
                <w:rFonts w:ascii="Times New Roman" w:hAnsi="Times New Roman"/>
                <w:b/>
                <w:bCs/>
                <w:lang w:val="en"/>
              </w:rPr>
              <w:t>First variable (units)</w:t>
            </w:r>
          </w:p>
        </w:tc>
        <w:tc>
          <w:tcPr>
            <w:tcW w:w="2693" w:type="dxa"/>
            <w:tcBorders>
              <w:top w:val="single" w:sz="4" w:space="0" w:color="auto"/>
              <w:bottom w:val="single" w:sz="4" w:space="0" w:color="auto"/>
            </w:tcBorders>
          </w:tcPr>
          <w:p w14:paraId="3F8C6DB1" w14:textId="77777777" w:rsidR="001A1C7A" w:rsidRPr="009206D6" w:rsidRDefault="001A1C7A" w:rsidP="00987F74">
            <w:pPr>
              <w:spacing w:after="0" w:line="240" w:lineRule="auto"/>
              <w:jc w:val="center"/>
              <w:rPr>
                <w:rFonts w:ascii="Times New Roman" w:hAnsi="Times New Roman"/>
                <w:b/>
                <w:bCs/>
              </w:rPr>
            </w:pPr>
            <w:r w:rsidRPr="009206D6">
              <w:rPr>
                <w:rFonts w:ascii="Times New Roman" w:hAnsi="Times New Roman"/>
                <w:b/>
                <w:bCs/>
                <w:lang w:val="en"/>
              </w:rPr>
              <w:t>Second variable (units)</w:t>
            </w:r>
          </w:p>
        </w:tc>
      </w:tr>
      <w:tr w:rsidR="001A1C7A" w:rsidRPr="006F5725" w14:paraId="1481E790" w14:textId="77777777" w:rsidTr="00987F74">
        <w:tc>
          <w:tcPr>
            <w:tcW w:w="1831" w:type="dxa"/>
            <w:tcBorders>
              <w:top w:val="single" w:sz="4" w:space="0" w:color="auto"/>
            </w:tcBorders>
          </w:tcPr>
          <w:p w14:paraId="343E188E" w14:textId="77777777" w:rsidR="001A1C7A" w:rsidRPr="009206D6" w:rsidRDefault="001A1C7A" w:rsidP="00987F74">
            <w:pPr>
              <w:spacing w:after="0" w:line="240" w:lineRule="auto"/>
              <w:jc w:val="both"/>
              <w:rPr>
                <w:rFonts w:ascii="Times New Roman" w:hAnsi="Times New Roman"/>
              </w:rPr>
            </w:pPr>
            <w:r w:rsidRPr="009206D6">
              <w:rPr>
                <w:rFonts w:ascii="Times New Roman" w:hAnsi="Times New Roman"/>
              </w:rPr>
              <w:t>System A</w:t>
            </w:r>
          </w:p>
        </w:tc>
        <w:tc>
          <w:tcPr>
            <w:tcW w:w="3119" w:type="dxa"/>
            <w:tcBorders>
              <w:top w:val="single" w:sz="4" w:space="0" w:color="auto"/>
            </w:tcBorders>
          </w:tcPr>
          <w:p w14:paraId="4D40CAF7" w14:textId="77777777" w:rsidR="001A1C7A" w:rsidRPr="009206D6" w:rsidRDefault="001A1C7A" w:rsidP="00987F74">
            <w:pPr>
              <w:spacing w:after="0" w:line="240" w:lineRule="auto"/>
              <w:jc w:val="center"/>
              <w:rPr>
                <w:rFonts w:ascii="Times New Roman" w:hAnsi="Times New Roman"/>
              </w:rPr>
            </w:pPr>
            <w:r w:rsidRPr="009206D6">
              <w:rPr>
                <w:rFonts w:ascii="Times New Roman" w:hAnsi="Times New Roman"/>
                <w:lang w:val="en"/>
              </w:rPr>
              <w:t>10</w:t>
            </w:r>
          </w:p>
        </w:tc>
        <w:tc>
          <w:tcPr>
            <w:tcW w:w="2693" w:type="dxa"/>
            <w:tcBorders>
              <w:top w:val="single" w:sz="4" w:space="0" w:color="auto"/>
            </w:tcBorders>
          </w:tcPr>
          <w:p w14:paraId="49B7353B" w14:textId="77777777" w:rsidR="001A1C7A" w:rsidRPr="009206D6" w:rsidRDefault="001A1C7A" w:rsidP="00987F74">
            <w:pPr>
              <w:spacing w:after="0" w:line="240" w:lineRule="auto"/>
              <w:jc w:val="center"/>
              <w:rPr>
                <w:rFonts w:ascii="Times New Roman" w:hAnsi="Times New Roman"/>
              </w:rPr>
            </w:pPr>
            <w:r w:rsidRPr="009206D6">
              <w:rPr>
                <w:rFonts w:ascii="Times New Roman" w:hAnsi="Times New Roman"/>
                <w:lang w:val="en"/>
              </w:rPr>
              <w:t>30±5</w:t>
            </w:r>
          </w:p>
        </w:tc>
      </w:tr>
      <w:tr w:rsidR="001A1C7A" w:rsidRPr="006F5725" w14:paraId="6ECCF614" w14:textId="77777777" w:rsidTr="00987F74">
        <w:tc>
          <w:tcPr>
            <w:tcW w:w="1831" w:type="dxa"/>
          </w:tcPr>
          <w:p w14:paraId="569D2B98" w14:textId="77777777" w:rsidR="001A1C7A" w:rsidRPr="009206D6" w:rsidRDefault="001A1C7A" w:rsidP="00987F74">
            <w:pPr>
              <w:spacing w:after="0" w:line="240" w:lineRule="auto"/>
              <w:jc w:val="both"/>
              <w:rPr>
                <w:rFonts w:ascii="Times New Roman" w:hAnsi="Times New Roman"/>
              </w:rPr>
            </w:pPr>
          </w:p>
        </w:tc>
        <w:tc>
          <w:tcPr>
            <w:tcW w:w="3119" w:type="dxa"/>
          </w:tcPr>
          <w:p w14:paraId="669E4D78" w14:textId="77777777" w:rsidR="001A1C7A" w:rsidRPr="009206D6" w:rsidRDefault="001A1C7A" w:rsidP="00987F74">
            <w:pPr>
              <w:spacing w:after="0" w:line="240" w:lineRule="auto"/>
              <w:jc w:val="center"/>
              <w:rPr>
                <w:rFonts w:ascii="Times New Roman" w:hAnsi="Times New Roman"/>
              </w:rPr>
            </w:pPr>
            <w:r w:rsidRPr="009206D6">
              <w:rPr>
                <w:rFonts w:ascii="Times New Roman" w:hAnsi="Times New Roman"/>
                <w:lang w:val="en"/>
              </w:rPr>
              <w:t>20</w:t>
            </w:r>
          </w:p>
        </w:tc>
        <w:tc>
          <w:tcPr>
            <w:tcW w:w="2693" w:type="dxa"/>
          </w:tcPr>
          <w:p w14:paraId="620ED9F8" w14:textId="77777777" w:rsidR="001A1C7A" w:rsidRPr="009206D6" w:rsidRDefault="001A1C7A" w:rsidP="00987F74">
            <w:pPr>
              <w:spacing w:after="0" w:line="240" w:lineRule="auto"/>
              <w:jc w:val="center"/>
              <w:rPr>
                <w:rFonts w:ascii="Times New Roman" w:hAnsi="Times New Roman"/>
              </w:rPr>
            </w:pPr>
            <w:r w:rsidRPr="009206D6">
              <w:rPr>
                <w:rFonts w:ascii="Times New Roman" w:hAnsi="Times New Roman"/>
                <w:lang w:val="en"/>
              </w:rPr>
              <w:t>55±7</w:t>
            </w:r>
          </w:p>
        </w:tc>
      </w:tr>
      <w:tr w:rsidR="001A1C7A" w:rsidRPr="006F5725" w14:paraId="7EE73F3F" w14:textId="77777777" w:rsidTr="00987F74">
        <w:tc>
          <w:tcPr>
            <w:tcW w:w="1831" w:type="dxa"/>
          </w:tcPr>
          <w:p w14:paraId="48094830" w14:textId="77777777" w:rsidR="001A1C7A" w:rsidRPr="009206D6" w:rsidRDefault="001A1C7A" w:rsidP="00987F74">
            <w:pPr>
              <w:spacing w:after="0" w:line="240" w:lineRule="auto"/>
              <w:jc w:val="both"/>
              <w:rPr>
                <w:rFonts w:ascii="Times New Roman" w:hAnsi="Times New Roman"/>
              </w:rPr>
            </w:pPr>
          </w:p>
        </w:tc>
        <w:tc>
          <w:tcPr>
            <w:tcW w:w="3119" w:type="dxa"/>
          </w:tcPr>
          <w:p w14:paraId="27233B12" w14:textId="77777777" w:rsidR="001A1C7A" w:rsidRPr="009206D6" w:rsidRDefault="001A1C7A" w:rsidP="00987F74">
            <w:pPr>
              <w:spacing w:after="0" w:line="240" w:lineRule="auto"/>
              <w:jc w:val="center"/>
              <w:rPr>
                <w:rFonts w:ascii="Times New Roman" w:hAnsi="Times New Roman"/>
              </w:rPr>
            </w:pPr>
            <w:r w:rsidRPr="009206D6">
              <w:rPr>
                <w:rFonts w:ascii="Times New Roman" w:hAnsi="Times New Roman"/>
                <w:lang w:val="en"/>
              </w:rPr>
              <w:t>30</w:t>
            </w:r>
          </w:p>
        </w:tc>
        <w:tc>
          <w:tcPr>
            <w:tcW w:w="2693" w:type="dxa"/>
          </w:tcPr>
          <w:p w14:paraId="0D9DEF05" w14:textId="77777777" w:rsidR="001A1C7A" w:rsidRPr="009206D6" w:rsidRDefault="001A1C7A" w:rsidP="00987F74">
            <w:pPr>
              <w:spacing w:after="0" w:line="240" w:lineRule="auto"/>
              <w:jc w:val="center"/>
              <w:rPr>
                <w:rFonts w:ascii="Times New Roman" w:hAnsi="Times New Roman"/>
              </w:rPr>
            </w:pPr>
            <w:r w:rsidRPr="009206D6">
              <w:rPr>
                <w:rFonts w:ascii="Times New Roman" w:hAnsi="Times New Roman"/>
                <w:lang w:val="en"/>
              </w:rPr>
              <w:t>80±2</w:t>
            </w:r>
          </w:p>
        </w:tc>
      </w:tr>
      <w:tr w:rsidR="001A1C7A" w:rsidRPr="006F5725" w14:paraId="503DCA3E" w14:textId="77777777" w:rsidTr="00987F74">
        <w:tc>
          <w:tcPr>
            <w:tcW w:w="1831" w:type="dxa"/>
          </w:tcPr>
          <w:p w14:paraId="08724914" w14:textId="77777777" w:rsidR="001A1C7A" w:rsidRPr="009206D6" w:rsidRDefault="001A1C7A" w:rsidP="00987F74">
            <w:pPr>
              <w:spacing w:after="0" w:line="240" w:lineRule="auto"/>
              <w:jc w:val="both"/>
              <w:rPr>
                <w:rFonts w:ascii="Times New Roman" w:hAnsi="Times New Roman"/>
              </w:rPr>
            </w:pPr>
            <w:r w:rsidRPr="009206D6">
              <w:rPr>
                <w:rFonts w:ascii="Times New Roman" w:hAnsi="Times New Roman"/>
                <w:lang w:val="en"/>
              </w:rPr>
              <w:t>System B</w:t>
            </w:r>
          </w:p>
        </w:tc>
        <w:tc>
          <w:tcPr>
            <w:tcW w:w="3119" w:type="dxa"/>
          </w:tcPr>
          <w:p w14:paraId="236A3B0A" w14:textId="77777777" w:rsidR="001A1C7A" w:rsidRPr="009206D6" w:rsidRDefault="001A1C7A" w:rsidP="00987F74">
            <w:pPr>
              <w:spacing w:after="0" w:line="240" w:lineRule="auto"/>
              <w:jc w:val="center"/>
              <w:rPr>
                <w:rFonts w:ascii="Times New Roman" w:hAnsi="Times New Roman"/>
              </w:rPr>
            </w:pPr>
            <w:r w:rsidRPr="009206D6">
              <w:rPr>
                <w:rFonts w:ascii="Times New Roman" w:hAnsi="Times New Roman"/>
                <w:lang w:val="en"/>
              </w:rPr>
              <w:t>10</w:t>
            </w:r>
          </w:p>
        </w:tc>
        <w:tc>
          <w:tcPr>
            <w:tcW w:w="2693" w:type="dxa"/>
          </w:tcPr>
          <w:p w14:paraId="3D67C001" w14:textId="77777777" w:rsidR="001A1C7A" w:rsidRPr="009206D6" w:rsidRDefault="001A1C7A" w:rsidP="00987F74">
            <w:pPr>
              <w:spacing w:after="0" w:line="240" w:lineRule="auto"/>
              <w:jc w:val="center"/>
              <w:rPr>
                <w:rFonts w:ascii="Times New Roman" w:hAnsi="Times New Roman"/>
              </w:rPr>
            </w:pPr>
            <w:r w:rsidRPr="009206D6">
              <w:rPr>
                <w:rFonts w:ascii="Times New Roman" w:hAnsi="Times New Roman"/>
                <w:lang w:val="en"/>
              </w:rPr>
              <w:t>35±18</w:t>
            </w:r>
          </w:p>
        </w:tc>
      </w:tr>
      <w:tr w:rsidR="001A1C7A" w:rsidRPr="006F5725" w14:paraId="73C6C077" w14:textId="77777777" w:rsidTr="00987F74">
        <w:tc>
          <w:tcPr>
            <w:tcW w:w="1831" w:type="dxa"/>
          </w:tcPr>
          <w:p w14:paraId="6D848B3B" w14:textId="77777777" w:rsidR="001A1C7A" w:rsidRPr="009206D6" w:rsidRDefault="001A1C7A" w:rsidP="00987F74">
            <w:pPr>
              <w:spacing w:after="0" w:line="240" w:lineRule="auto"/>
              <w:jc w:val="both"/>
              <w:rPr>
                <w:rFonts w:ascii="Times New Roman" w:hAnsi="Times New Roman"/>
              </w:rPr>
            </w:pPr>
          </w:p>
        </w:tc>
        <w:tc>
          <w:tcPr>
            <w:tcW w:w="3119" w:type="dxa"/>
          </w:tcPr>
          <w:p w14:paraId="10DE470E" w14:textId="77777777" w:rsidR="001A1C7A" w:rsidRPr="009206D6" w:rsidRDefault="001A1C7A" w:rsidP="00987F74">
            <w:pPr>
              <w:spacing w:after="0" w:line="240" w:lineRule="auto"/>
              <w:jc w:val="center"/>
              <w:rPr>
                <w:rFonts w:ascii="Times New Roman" w:hAnsi="Times New Roman"/>
              </w:rPr>
            </w:pPr>
            <w:r w:rsidRPr="009206D6">
              <w:rPr>
                <w:rFonts w:ascii="Times New Roman" w:hAnsi="Times New Roman"/>
                <w:lang w:val="en"/>
              </w:rPr>
              <w:t>20</w:t>
            </w:r>
          </w:p>
        </w:tc>
        <w:tc>
          <w:tcPr>
            <w:tcW w:w="2693" w:type="dxa"/>
          </w:tcPr>
          <w:p w14:paraId="3A5897DD" w14:textId="77777777" w:rsidR="001A1C7A" w:rsidRPr="009206D6" w:rsidRDefault="001A1C7A" w:rsidP="00987F74">
            <w:pPr>
              <w:spacing w:after="0" w:line="240" w:lineRule="auto"/>
              <w:jc w:val="center"/>
              <w:rPr>
                <w:rFonts w:ascii="Times New Roman" w:hAnsi="Times New Roman"/>
              </w:rPr>
            </w:pPr>
            <w:r w:rsidRPr="009206D6">
              <w:rPr>
                <w:rFonts w:ascii="Times New Roman" w:hAnsi="Times New Roman"/>
                <w:lang w:val="en"/>
              </w:rPr>
              <w:t>70±13</w:t>
            </w:r>
          </w:p>
        </w:tc>
      </w:tr>
      <w:tr w:rsidR="001A1C7A" w:rsidRPr="006F5725" w14:paraId="146D7AD6" w14:textId="77777777" w:rsidTr="00987F74">
        <w:tc>
          <w:tcPr>
            <w:tcW w:w="1831" w:type="dxa"/>
          </w:tcPr>
          <w:p w14:paraId="2AD28480" w14:textId="77777777" w:rsidR="001A1C7A" w:rsidRPr="009206D6" w:rsidRDefault="001A1C7A" w:rsidP="00987F74">
            <w:pPr>
              <w:spacing w:after="0" w:line="240" w:lineRule="auto"/>
              <w:jc w:val="both"/>
              <w:rPr>
                <w:rFonts w:ascii="Times New Roman" w:hAnsi="Times New Roman"/>
              </w:rPr>
            </w:pPr>
          </w:p>
        </w:tc>
        <w:tc>
          <w:tcPr>
            <w:tcW w:w="3119" w:type="dxa"/>
          </w:tcPr>
          <w:p w14:paraId="6931F24C" w14:textId="77777777" w:rsidR="001A1C7A" w:rsidRPr="009206D6" w:rsidRDefault="001A1C7A" w:rsidP="00987F74">
            <w:pPr>
              <w:spacing w:after="0" w:line="240" w:lineRule="auto"/>
              <w:jc w:val="center"/>
              <w:rPr>
                <w:rFonts w:ascii="Times New Roman" w:hAnsi="Times New Roman"/>
              </w:rPr>
            </w:pPr>
            <w:r w:rsidRPr="009206D6">
              <w:rPr>
                <w:rFonts w:ascii="Times New Roman" w:hAnsi="Times New Roman"/>
                <w:lang w:val="en"/>
              </w:rPr>
              <w:t>30</w:t>
            </w:r>
          </w:p>
        </w:tc>
        <w:tc>
          <w:tcPr>
            <w:tcW w:w="2693" w:type="dxa"/>
          </w:tcPr>
          <w:p w14:paraId="3C29389C" w14:textId="77777777" w:rsidR="001A1C7A" w:rsidRPr="009206D6" w:rsidRDefault="001A1C7A" w:rsidP="00987F74">
            <w:pPr>
              <w:spacing w:after="0" w:line="240" w:lineRule="auto"/>
              <w:jc w:val="center"/>
              <w:rPr>
                <w:rFonts w:ascii="Times New Roman" w:hAnsi="Times New Roman"/>
              </w:rPr>
            </w:pPr>
            <w:r w:rsidRPr="009206D6">
              <w:rPr>
                <w:rFonts w:ascii="Times New Roman" w:hAnsi="Times New Roman"/>
                <w:lang w:val="en"/>
              </w:rPr>
              <w:t>90±20</w:t>
            </w:r>
          </w:p>
        </w:tc>
      </w:tr>
    </w:tbl>
    <w:p w14:paraId="470E2621" w14:textId="77777777" w:rsidR="001A1C7A" w:rsidRPr="006F5725" w:rsidRDefault="001A1C7A" w:rsidP="001A1C7A">
      <w:pPr>
        <w:spacing w:after="0" w:line="240" w:lineRule="auto"/>
        <w:jc w:val="both"/>
        <w:rPr>
          <w:rFonts w:ascii="Times New Roman" w:hAnsi="Times New Roman"/>
          <w:sz w:val="24"/>
          <w:szCs w:val="24"/>
        </w:rPr>
      </w:pPr>
    </w:p>
    <w:p w14:paraId="04D99749" w14:textId="77777777" w:rsidR="001A1C7A" w:rsidRPr="00767C1D" w:rsidRDefault="001A1C7A" w:rsidP="001A1C7A">
      <w:pPr>
        <w:spacing w:after="0" w:line="240" w:lineRule="auto"/>
        <w:jc w:val="both"/>
        <w:rPr>
          <w:rFonts w:ascii="Times New Roman" w:hAnsi="Times New Roman"/>
          <w:sz w:val="24"/>
          <w:szCs w:val="24"/>
          <w:lang w:val="en-US"/>
        </w:rPr>
      </w:pPr>
      <w:r w:rsidRPr="00767C1D">
        <w:rPr>
          <w:rFonts w:ascii="Times New Roman" w:hAnsi="Times New Roman"/>
          <w:sz w:val="24"/>
          <w:szCs w:val="24"/>
          <w:lang w:val="en"/>
        </w:rPr>
        <w:t xml:space="preserve">* </w:t>
      </w:r>
      <w:r w:rsidRPr="007E31FB">
        <w:rPr>
          <w:rFonts w:ascii="Times New Roman" w:hAnsi="Times New Roman"/>
          <w:lang w:val="en"/>
        </w:rPr>
        <w:t>The footnote of the table would go here.</w:t>
      </w:r>
      <w:r>
        <w:rPr>
          <w:rFonts w:ascii="Times New Roman" w:hAnsi="Times New Roman"/>
          <w:lang w:val="en"/>
        </w:rPr>
        <w:t xml:space="preserve"> </w:t>
      </w:r>
      <w:proofErr w:type="gramStart"/>
      <w:r>
        <w:rPr>
          <w:rFonts w:ascii="Times New Roman" w:hAnsi="Times New Roman"/>
          <w:lang w:val="en"/>
        </w:rPr>
        <w:t>Also</w:t>
      </w:r>
      <w:proofErr w:type="gramEnd"/>
      <w:r>
        <w:rPr>
          <w:rFonts w:ascii="Times New Roman" w:hAnsi="Times New Roman"/>
          <w:lang w:val="en"/>
        </w:rPr>
        <w:t xml:space="preserve"> in 11 pt font size.</w:t>
      </w:r>
    </w:p>
    <w:p w14:paraId="2A8D7016" w14:textId="77777777" w:rsidR="001A1C7A" w:rsidRPr="006F5725" w:rsidRDefault="001A1C7A" w:rsidP="001A1C7A">
      <w:pPr>
        <w:pStyle w:val="IOPH1"/>
        <w:spacing w:before="0"/>
        <w:jc w:val="both"/>
        <w:rPr>
          <w:rFonts w:ascii="Times New Roman" w:hAnsi="Times New Roman"/>
          <w:b w:val="0"/>
          <w:bCs/>
          <w:noProof/>
          <w:sz w:val="24"/>
          <w:szCs w:val="24"/>
        </w:rPr>
      </w:pPr>
      <w:r>
        <w:rPr>
          <w:rFonts w:ascii="Times New Roman" w:hAnsi="Times New Roman"/>
          <w:b w:val="0"/>
          <w:bCs/>
          <w:noProof/>
          <w:sz w:val="24"/>
          <w:szCs w:val="24"/>
        </w:rPr>
        <w:lastRenderedPageBreak/>
        <w:tab/>
      </w:r>
      <w:r w:rsidRPr="006F5725">
        <w:rPr>
          <w:rFonts w:ascii="Times New Roman" w:hAnsi="Times New Roman"/>
          <w:b w:val="0"/>
          <w:bCs/>
          <w:noProof/>
          <w:sz w:val="24"/>
          <w:szCs w:val="24"/>
        </w:rPr>
        <w:t xml:space="preserve">Tables should be constructed with the table </w:t>
      </w:r>
      <w:r>
        <w:rPr>
          <w:rFonts w:ascii="Times New Roman" w:hAnsi="Times New Roman"/>
          <w:b w:val="0"/>
          <w:bCs/>
          <w:noProof/>
          <w:sz w:val="24"/>
          <w:szCs w:val="24"/>
        </w:rPr>
        <w:t xml:space="preserve">option of the text procesor and their title should be placed on top. Try not to use the “merge and center” option  unless strictly necessary. Remember the text within the table has a slighlt smaller font size (11 pt instead of 12 pt for normal text). Normally, the left column (information) has left alignment and right colum(s) representing data have centered alignment. The table should be cited somewhere in the text. No vertical lines should be included and an explicit citation of the table should be included in the text (Table 1). </w:t>
      </w:r>
    </w:p>
    <w:p w14:paraId="2D607F10" w14:textId="7DCC46DF" w:rsidR="006C02A4" w:rsidRDefault="006C02A4" w:rsidP="006B6448">
      <w:pPr>
        <w:pStyle w:val="IOPH1"/>
        <w:spacing w:before="0"/>
        <w:jc w:val="both"/>
        <w:rPr>
          <w:rFonts w:ascii="Times New Roman" w:hAnsi="Times New Roman"/>
          <w:b w:val="0"/>
          <w:bCs/>
          <w:noProof/>
          <w:sz w:val="24"/>
          <w:szCs w:val="24"/>
        </w:rPr>
      </w:pPr>
      <w:r>
        <w:rPr>
          <w:rFonts w:ascii="Times New Roman" w:hAnsi="Times New Roman"/>
          <w:b w:val="0"/>
          <w:bCs/>
          <w:noProof/>
          <w:sz w:val="24"/>
          <w:szCs w:val="24"/>
        </w:rPr>
        <w:tab/>
        <w:t>Please note that if georeferences are provided, they should be given in either decimal or degree/minute/second notation (</w:t>
      </w:r>
      <w:r w:rsidR="008E2B3F">
        <w:rPr>
          <w:rFonts w:ascii="Times New Roman" w:hAnsi="Times New Roman"/>
          <w:b w:val="0"/>
          <w:bCs/>
          <w:noProof/>
          <w:sz w:val="24"/>
          <w:szCs w:val="24"/>
        </w:rPr>
        <w:t xml:space="preserve">either </w:t>
      </w:r>
      <w:r w:rsidR="008E2B3F" w:rsidRPr="006C02A4">
        <w:rPr>
          <w:rFonts w:ascii="Times New Roman" w:hAnsi="Times New Roman"/>
          <w:b w:val="0"/>
          <w:bCs/>
          <w:noProof/>
          <w:sz w:val="24"/>
          <w:szCs w:val="24"/>
        </w:rPr>
        <w:t>18.8869</w:t>
      </w:r>
      <w:r w:rsidR="008E2B3F">
        <w:rPr>
          <w:rFonts w:ascii="Times New Roman" w:hAnsi="Times New Roman"/>
          <w:b w:val="0"/>
          <w:bCs/>
          <w:noProof/>
          <w:sz w:val="24"/>
          <w:szCs w:val="24"/>
        </w:rPr>
        <w:t>/-</w:t>
      </w:r>
      <w:r w:rsidR="008E2B3F" w:rsidRPr="006C02A4">
        <w:rPr>
          <w:rFonts w:ascii="Times New Roman" w:hAnsi="Times New Roman"/>
          <w:b w:val="0"/>
          <w:bCs/>
          <w:noProof/>
          <w:sz w:val="24"/>
          <w:szCs w:val="24"/>
        </w:rPr>
        <w:t>88.7711</w:t>
      </w:r>
      <w:r w:rsidR="008E2B3F">
        <w:rPr>
          <w:rFonts w:ascii="Times New Roman" w:hAnsi="Times New Roman"/>
          <w:b w:val="0"/>
          <w:bCs/>
          <w:noProof/>
          <w:sz w:val="24"/>
          <w:szCs w:val="24"/>
        </w:rPr>
        <w:t xml:space="preserve"> or </w:t>
      </w:r>
      <w:r w:rsidR="008E2B3F" w:rsidRPr="006C02A4">
        <w:rPr>
          <w:rFonts w:ascii="Times New Roman" w:hAnsi="Times New Roman"/>
          <w:b w:val="0"/>
          <w:bCs/>
          <w:noProof/>
          <w:sz w:val="24"/>
          <w:szCs w:val="24"/>
        </w:rPr>
        <w:t>18.8869</w:t>
      </w:r>
      <w:r w:rsidR="008E2B3F">
        <w:rPr>
          <w:rFonts w:ascii="Times New Roman" w:hAnsi="Times New Roman"/>
          <w:b w:val="0"/>
          <w:bCs/>
          <w:noProof/>
          <w:sz w:val="24"/>
          <w:szCs w:val="24"/>
        </w:rPr>
        <w:t>N/</w:t>
      </w:r>
      <w:r w:rsidR="008E2B3F" w:rsidRPr="006C02A4">
        <w:rPr>
          <w:rFonts w:ascii="Times New Roman" w:hAnsi="Times New Roman"/>
          <w:b w:val="0"/>
          <w:bCs/>
          <w:noProof/>
          <w:sz w:val="24"/>
          <w:szCs w:val="24"/>
        </w:rPr>
        <w:t>88.7711</w:t>
      </w:r>
      <w:r w:rsidR="008E2B3F">
        <w:rPr>
          <w:rFonts w:ascii="Times New Roman" w:hAnsi="Times New Roman"/>
          <w:b w:val="0"/>
          <w:bCs/>
          <w:noProof/>
          <w:sz w:val="24"/>
          <w:szCs w:val="24"/>
        </w:rPr>
        <w:t>W for the first one</w:t>
      </w:r>
      <w:r w:rsidR="008E2B3F" w:rsidRPr="006C02A4">
        <w:rPr>
          <w:rFonts w:ascii="Times New Roman" w:hAnsi="Times New Roman"/>
          <w:b w:val="0"/>
          <w:bCs/>
          <w:noProof/>
          <w:sz w:val="24"/>
          <w:szCs w:val="24"/>
        </w:rPr>
        <w:t xml:space="preserve"> </w:t>
      </w:r>
      <w:r w:rsidR="008E2B3F">
        <w:rPr>
          <w:rFonts w:ascii="Times New Roman" w:hAnsi="Times New Roman"/>
          <w:b w:val="0"/>
          <w:bCs/>
          <w:noProof/>
          <w:sz w:val="24"/>
          <w:szCs w:val="24"/>
        </w:rPr>
        <w:t xml:space="preserve">or </w:t>
      </w:r>
      <w:r w:rsidRPr="006C02A4">
        <w:rPr>
          <w:rFonts w:ascii="Times New Roman" w:hAnsi="Times New Roman"/>
          <w:b w:val="0"/>
          <w:bCs/>
          <w:noProof/>
          <w:sz w:val="24"/>
          <w:szCs w:val="24"/>
        </w:rPr>
        <w:t>18°53'13.00"</w:t>
      </w:r>
      <w:r>
        <w:rPr>
          <w:rFonts w:ascii="Times New Roman" w:hAnsi="Times New Roman"/>
          <w:b w:val="0"/>
          <w:bCs/>
          <w:noProof/>
          <w:sz w:val="24"/>
          <w:szCs w:val="24"/>
        </w:rPr>
        <w:t xml:space="preserve">N, </w:t>
      </w:r>
      <w:r w:rsidRPr="006C02A4">
        <w:rPr>
          <w:rFonts w:ascii="Times New Roman" w:hAnsi="Times New Roman"/>
          <w:b w:val="0"/>
          <w:bCs/>
          <w:noProof/>
          <w:sz w:val="24"/>
          <w:szCs w:val="24"/>
        </w:rPr>
        <w:t>88°46'16.15"W</w:t>
      </w:r>
      <w:r w:rsidR="008E2B3F">
        <w:rPr>
          <w:rFonts w:ascii="Times New Roman" w:hAnsi="Times New Roman"/>
          <w:b w:val="0"/>
          <w:bCs/>
          <w:noProof/>
          <w:sz w:val="24"/>
          <w:szCs w:val="24"/>
        </w:rPr>
        <w:t xml:space="preserve"> for the second one</w:t>
      </w:r>
      <w:r>
        <w:rPr>
          <w:rFonts w:ascii="Times New Roman" w:hAnsi="Times New Roman"/>
          <w:b w:val="0"/>
          <w:bCs/>
          <w:noProof/>
          <w:sz w:val="24"/>
          <w:szCs w:val="24"/>
        </w:rPr>
        <w:t xml:space="preserve">) if non-UTM coordinates are provided. In those cases, please </w:t>
      </w:r>
      <w:r w:rsidR="008E2B3F">
        <w:rPr>
          <w:rFonts w:ascii="Times New Roman" w:hAnsi="Times New Roman"/>
          <w:b w:val="0"/>
          <w:bCs/>
          <w:noProof/>
          <w:sz w:val="24"/>
          <w:szCs w:val="24"/>
        </w:rPr>
        <w:t xml:space="preserve">use the “prime” and “double prime” symbols for minutes and seconds (do not use quotation marks) and in all cases please provide the elevation of the location and the datum used (in most cases WGS84). If UTM coordinates are given do not forget to add the zone of the location as in </w:t>
      </w:r>
      <w:r w:rsidR="008E2B3F" w:rsidRPr="008E2B3F">
        <w:rPr>
          <w:rFonts w:ascii="Times New Roman" w:hAnsi="Times New Roman"/>
          <w:b w:val="0"/>
          <w:bCs/>
          <w:noProof/>
          <w:sz w:val="24"/>
          <w:szCs w:val="24"/>
        </w:rPr>
        <w:t>313437.18 m E</w:t>
      </w:r>
      <w:r w:rsidR="008E2B3F">
        <w:rPr>
          <w:rFonts w:ascii="Times New Roman" w:hAnsi="Times New Roman"/>
          <w:b w:val="0"/>
          <w:bCs/>
          <w:noProof/>
          <w:sz w:val="24"/>
          <w:szCs w:val="24"/>
        </w:rPr>
        <w:t>/</w:t>
      </w:r>
      <w:r w:rsidR="008E2B3F" w:rsidRPr="008E2B3F">
        <w:rPr>
          <w:rFonts w:ascii="Times New Roman" w:hAnsi="Times New Roman"/>
          <w:b w:val="0"/>
          <w:bCs/>
          <w:noProof/>
          <w:sz w:val="24"/>
          <w:szCs w:val="24"/>
        </w:rPr>
        <w:t>2089251.80 m N</w:t>
      </w:r>
      <w:r w:rsidR="008E2B3F">
        <w:rPr>
          <w:rFonts w:ascii="Times New Roman" w:hAnsi="Times New Roman"/>
          <w:b w:val="0"/>
          <w:bCs/>
          <w:noProof/>
          <w:sz w:val="24"/>
          <w:szCs w:val="24"/>
        </w:rPr>
        <w:t>, zone 16Q. Also, if maps are made, please provide information on the projection used for its creation.</w:t>
      </w:r>
    </w:p>
    <w:p w14:paraId="24C45713" w14:textId="4010B6B7" w:rsidR="006C02A4" w:rsidRPr="006F5725" w:rsidRDefault="008E2B3F" w:rsidP="006B6448">
      <w:pPr>
        <w:pStyle w:val="IOPH1"/>
        <w:spacing w:before="0"/>
        <w:jc w:val="both"/>
        <w:rPr>
          <w:rFonts w:ascii="Times New Roman" w:hAnsi="Times New Roman"/>
          <w:b w:val="0"/>
          <w:bCs/>
          <w:noProof/>
          <w:sz w:val="24"/>
          <w:szCs w:val="24"/>
        </w:rPr>
      </w:pPr>
      <w:r>
        <w:rPr>
          <w:rFonts w:ascii="Times New Roman" w:hAnsi="Times New Roman"/>
          <w:b w:val="0"/>
          <w:bCs/>
          <w:noProof/>
          <w:sz w:val="24"/>
          <w:szCs w:val="24"/>
        </w:rPr>
        <w:tab/>
        <w:t xml:space="preserve">When herbarium or collection specimens are studied, please include basic information such as the institution name, code (if it has one), and specimen or collection number. If no institutional number is available, at least provide the collector´s field book number (personal collection number). </w:t>
      </w:r>
      <w:r w:rsidR="00935153">
        <w:rPr>
          <w:rFonts w:ascii="Times New Roman" w:hAnsi="Times New Roman"/>
          <w:b w:val="0"/>
          <w:bCs/>
          <w:noProof/>
          <w:sz w:val="24"/>
          <w:szCs w:val="24"/>
        </w:rPr>
        <w:t>Similarly, if molecular information is provided, please include the metadata of the public repository where the basic information is (i.e., GenBank accession number).</w:t>
      </w:r>
    </w:p>
    <w:p w14:paraId="5650B83B" w14:textId="77777777" w:rsidR="00501F78" w:rsidRPr="00501F78" w:rsidRDefault="00501F78" w:rsidP="00387886">
      <w:pPr>
        <w:pStyle w:val="IOPH1"/>
        <w:spacing w:before="0"/>
        <w:rPr>
          <w:rFonts w:ascii="Times New Roman" w:hAnsi="Times New Roman"/>
          <w:b w:val="0"/>
          <w:bCs/>
          <w:noProof/>
          <w:sz w:val="24"/>
          <w:szCs w:val="24"/>
        </w:rPr>
      </w:pPr>
    </w:p>
    <w:p w14:paraId="33D49587" w14:textId="67580AD1" w:rsidR="00A3276D" w:rsidRPr="006A441B" w:rsidRDefault="00A3276D" w:rsidP="00387886">
      <w:pPr>
        <w:pStyle w:val="IOPH1"/>
        <w:spacing w:before="0"/>
        <w:rPr>
          <w:rFonts w:ascii="Times New Roman" w:hAnsi="Times New Roman"/>
          <w:noProof/>
          <w:sz w:val="24"/>
          <w:szCs w:val="24"/>
        </w:rPr>
      </w:pPr>
      <w:r w:rsidRPr="006A441B">
        <w:rPr>
          <w:rFonts w:ascii="Times New Roman" w:hAnsi="Times New Roman"/>
          <w:noProof/>
          <w:sz w:val="24"/>
          <w:szCs w:val="24"/>
        </w:rPr>
        <w:t>Discussion</w:t>
      </w:r>
    </w:p>
    <w:p w14:paraId="5380B972" w14:textId="77777777" w:rsidR="002C2D2D" w:rsidRDefault="00A3276D" w:rsidP="00414EDF">
      <w:pPr>
        <w:pStyle w:val="IOPH1"/>
        <w:spacing w:before="0"/>
        <w:jc w:val="both"/>
        <w:rPr>
          <w:rFonts w:ascii="Times New Roman" w:hAnsi="Times New Roman"/>
          <w:b w:val="0"/>
          <w:bCs/>
          <w:noProof/>
          <w:sz w:val="24"/>
          <w:szCs w:val="24"/>
        </w:rPr>
      </w:pPr>
      <w:r>
        <w:rPr>
          <w:rFonts w:ascii="Times New Roman" w:hAnsi="Times New Roman"/>
          <w:b w:val="0"/>
          <w:bCs/>
          <w:noProof/>
          <w:sz w:val="24"/>
          <w:szCs w:val="24"/>
        </w:rPr>
        <w:tab/>
      </w:r>
      <w:r w:rsidR="00053255" w:rsidRPr="00053255">
        <w:rPr>
          <w:rFonts w:ascii="Times New Roman" w:hAnsi="Times New Roman"/>
          <w:b w:val="0"/>
          <w:bCs/>
          <w:noProof/>
          <w:sz w:val="24"/>
          <w:szCs w:val="24"/>
        </w:rPr>
        <w:t>In this section, authors should summarize the main points of the experiment or study and link them sequentially and logically with the results obtained. It is important to briefly discuss the final message for the reader to take home.</w:t>
      </w:r>
      <w:r w:rsidR="00053255">
        <w:rPr>
          <w:rFonts w:ascii="Times New Roman" w:hAnsi="Times New Roman"/>
          <w:b w:val="0"/>
          <w:bCs/>
          <w:noProof/>
          <w:sz w:val="24"/>
          <w:szCs w:val="24"/>
        </w:rPr>
        <w:t xml:space="preserve"> Citations of previous work</w:t>
      </w:r>
      <w:r w:rsidR="001125EC">
        <w:rPr>
          <w:rFonts w:ascii="Times New Roman" w:hAnsi="Times New Roman"/>
          <w:b w:val="0"/>
          <w:bCs/>
          <w:noProof/>
          <w:sz w:val="24"/>
          <w:szCs w:val="24"/>
        </w:rPr>
        <w:t>s are required</w:t>
      </w:r>
      <w:r w:rsidR="00D17D6C">
        <w:rPr>
          <w:rFonts w:ascii="Times New Roman" w:hAnsi="Times New Roman"/>
          <w:b w:val="0"/>
          <w:bCs/>
          <w:noProof/>
          <w:sz w:val="24"/>
          <w:szCs w:val="24"/>
        </w:rPr>
        <w:t>.</w:t>
      </w:r>
      <w:r w:rsidR="00450FB8">
        <w:rPr>
          <w:rFonts w:ascii="Times New Roman" w:hAnsi="Times New Roman"/>
          <w:b w:val="0"/>
          <w:bCs/>
          <w:noProof/>
          <w:sz w:val="24"/>
          <w:szCs w:val="24"/>
        </w:rPr>
        <w:t xml:space="preserve"> Remember that o</w:t>
      </w:r>
      <w:r w:rsidR="00D17D6C">
        <w:rPr>
          <w:rFonts w:ascii="Times New Roman" w:hAnsi="Times New Roman"/>
          <w:b w:val="0"/>
          <w:bCs/>
          <w:noProof/>
          <w:sz w:val="24"/>
          <w:szCs w:val="24"/>
        </w:rPr>
        <w:t xml:space="preserve">ther researchers have </w:t>
      </w:r>
      <w:r w:rsidR="00A32966">
        <w:rPr>
          <w:rFonts w:ascii="Times New Roman" w:hAnsi="Times New Roman"/>
          <w:b w:val="0"/>
          <w:bCs/>
          <w:noProof/>
          <w:sz w:val="24"/>
          <w:szCs w:val="24"/>
        </w:rPr>
        <w:t>generated interesting results that can be compared and contrasted here</w:t>
      </w:r>
      <w:r w:rsidR="00A626AF">
        <w:rPr>
          <w:rFonts w:ascii="Times New Roman" w:hAnsi="Times New Roman"/>
          <w:b w:val="0"/>
          <w:bCs/>
          <w:noProof/>
          <w:sz w:val="24"/>
          <w:szCs w:val="24"/>
        </w:rPr>
        <w:t>, so please include them and try to avoid citations of your own or your group work (which can generate endogamic citations)</w:t>
      </w:r>
      <w:r w:rsidR="007126ED">
        <w:rPr>
          <w:rFonts w:ascii="Times New Roman" w:hAnsi="Times New Roman"/>
          <w:b w:val="0"/>
          <w:bCs/>
          <w:noProof/>
          <w:sz w:val="24"/>
          <w:szCs w:val="24"/>
        </w:rPr>
        <w:t xml:space="preserve"> when other works can be cited</w:t>
      </w:r>
      <w:r w:rsidR="00A626AF">
        <w:rPr>
          <w:rFonts w:ascii="Times New Roman" w:hAnsi="Times New Roman"/>
          <w:b w:val="0"/>
          <w:bCs/>
          <w:noProof/>
          <w:sz w:val="24"/>
          <w:szCs w:val="24"/>
        </w:rPr>
        <w:t>.</w:t>
      </w:r>
      <w:r w:rsidR="005D789B">
        <w:rPr>
          <w:rFonts w:ascii="Times New Roman" w:hAnsi="Times New Roman"/>
          <w:b w:val="0"/>
          <w:bCs/>
          <w:noProof/>
          <w:sz w:val="24"/>
          <w:szCs w:val="24"/>
        </w:rPr>
        <w:t xml:space="preserve"> </w:t>
      </w:r>
    </w:p>
    <w:p w14:paraId="37A3CF30" w14:textId="32C41886" w:rsidR="00A3276D" w:rsidRPr="00A3276D" w:rsidRDefault="002C2D2D" w:rsidP="00414EDF">
      <w:pPr>
        <w:pStyle w:val="IOPH1"/>
        <w:spacing w:before="0"/>
        <w:jc w:val="both"/>
        <w:rPr>
          <w:rFonts w:ascii="Times New Roman" w:hAnsi="Times New Roman"/>
          <w:b w:val="0"/>
          <w:bCs/>
          <w:noProof/>
          <w:sz w:val="24"/>
          <w:szCs w:val="24"/>
        </w:rPr>
      </w:pPr>
      <w:r>
        <w:rPr>
          <w:rFonts w:ascii="Times New Roman" w:hAnsi="Times New Roman"/>
          <w:b w:val="0"/>
          <w:bCs/>
          <w:noProof/>
          <w:sz w:val="24"/>
          <w:szCs w:val="24"/>
        </w:rPr>
        <w:tab/>
      </w:r>
      <w:r w:rsidR="005D789B">
        <w:rPr>
          <w:rFonts w:ascii="Times New Roman" w:hAnsi="Times New Roman"/>
          <w:b w:val="0"/>
          <w:bCs/>
          <w:noProof/>
          <w:sz w:val="24"/>
          <w:szCs w:val="24"/>
        </w:rPr>
        <w:t xml:space="preserve">In some cases, </w:t>
      </w:r>
      <w:r w:rsidR="00B558B4">
        <w:rPr>
          <w:rFonts w:ascii="Times New Roman" w:hAnsi="Times New Roman"/>
          <w:b w:val="0"/>
          <w:bCs/>
          <w:noProof/>
          <w:sz w:val="24"/>
          <w:szCs w:val="24"/>
        </w:rPr>
        <w:t xml:space="preserve">merging of sections </w:t>
      </w:r>
      <w:r w:rsidR="003D1162">
        <w:rPr>
          <w:rFonts w:ascii="Times New Roman" w:hAnsi="Times New Roman"/>
          <w:b w:val="0"/>
          <w:bCs/>
          <w:noProof/>
          <w:sz w:val="24"/>
          <w:szCs w:val="24"/>
        </w:rPr>
        <w:t>is the more functional strategy for the article</w:t>
      </w:r>
      <w:r>
        <w:rPr>
          <w:rFonts w:ascii="Times New Roman" w:hAnsi="Times New Roman"/>
          <w:b w:val="0"/>
          <w:bCs/>
          <w:noProof/>
          <w:sz w:val="24"/>
          <w:szCs w:val="24"/>
        </w:rPr>
        <w:t xml:space="preserve">. For instance, </w:t>
      </w:r>
      <w:r w:rsidR="008E2277">
        <w:rPr>
          <w:rFonts w:ascii="Times New Roman" w:hAnsi="Times New Roman"/>
          <w:b w:val="0"/>
          <w:bCs/>
          <w:noProof/>
          <w:sz w:val="24"/>
          <w:szCs w:val="24"/>
        </w:rPr>
        <w:t xml:space="preserve">in </w:t>
      </w:r>
      <w:r>
        <w:rPr>
          <w:rFonts w:ascii="Times New Roman" w:hAnsi="Times New Roman"/>
          <w:b w:val="0"/>
          <w:bCs/>
          <w:noProof/>
          <w:sz w:val="24"/>
          <w:szCs w:val="24"/>
        </w:rPr>
        <w:t xml:space="preserve">an article describing </w:t>
      </w:r>
      <w:r w:rsidR="008E2277">
        <w:rPr>
          <w:rFonts w:ascii="Times New Roman" w:hAnsi="Times New Roman"/>
          <w:b w:val="0"/>
          <w:bCs/>
          <w:noProof/>
          <w:sz w:val="24"/>
          <w:szCs w:val="24"/>
        </w:rPr>
        <w:t xml:space="preserve">new records for a particular area, authors can simplify the </w:t>
      </w:r>
      <w:r w:rsidR="003D1162">
        <w:rPr>
          <w:rFonts w:ascii="Times New Roman" w:hAnsi="Times New Roman"/>
          <w:b w:val="0"/>
          <w:bCs/>
          <w:noProof/>
          <w:sz w:val="24"/>
          <w:szCs w:val="24"/>
        </w:rPr>
        <w:t xml:space="preserve">first part of the </w:t>
      </w:r>
      <w:r w:rsidR="000C2A75">
        <w:rPr>
          <w:rFonts w:ascii="Times New Roman" w:hAnsi="Times New Roman"/>
          <w:b w:val="0"/>
          <w:bCs/>
          <w:noProof/>
          <w:sz w:val="24"/>
          <w:szCs w:val="24"/>
        </w:rPr>
        <w:t>article</w:t>
      </w:r>
      <w:r w:rsidR="008E2277">
        <w:rPr>
          <w:rFonts w:ascii="Times New Roman" w:hAnsi="Times New Roman"/>
          <w:b w:val="0"/>
          <w:bCs/>
          <w:noProof/>
          <w:sz w:val="24"/>
          <w:szCs w:val="24"/>
        </w:rPr>
        <w:t xml:space="preserve"> by merging the Introduction and the Material and Methods sections. Similarly, in a concise experiment, authors </w:t>
      </w:r>
      <w:r w:rsidR="00FC2EA8">
        <w:rPr>
          <w:rFonts w:ascii="Times New Roman" w:hAnsi="Times New Roman"/>
          <w:b w:val="0"/>
          <w:bCs/>
          <w:noProof/>
          <w:sz w:val="24"/>
          <w:szCs w:val="24"/>
        </w:rPr>
        <w:t xml:space="preserve">can simplify the </w:t>
      </w:r>
      <w:r w:rsidR="000C2A75">
        <w:rPr>
          <w:rFonts w:ascii="Times New Roman" w:hAnsi="Times New Roman"/>
          <w:b w:val="0"/>
          <w:bCs/>
          <w:noProof/>
          <w:sz w:val="24"/>
          <w:szCs w:val="24"/>
        </w:rPr>
        <w:t xml:space="preserve">second part of the article </w:t>
      </w:r>
      <w:r w:rsidR="00FC2EA8">
        <w:rPr>
          <w:rFonts w:ascii="Times New Roman" w:hAnsi="Times New Roman"/>
          <w:b w:val="0"/>
          <w:bCs/>
          <w:noProof/>
          <w:sz w:val="24"/>
          <w:szCs w:val="24"/>
        </w:rPr>
        <w:t>by merging the Results and Discussion sections.</w:t>
      </w:r>
    </w:p>
    <w:p w14:paraId="4E592FD1" w14:textId="77777777" w:rsidR="00A3276D" w:rsidRDefault="00A3276D" w:rsidP="00387886">
      <w:pPr>
        <w:pStyle w:val="IOPH1"/>
        <w:spacing w:before="0"/>
        <w:rPr>
          <w:rFonts w:ascii="Times New Roman" w:hAnsi="Times New Roman"/>
          <w:noProof/>
          <w:sz w:val="24"/>
          <w:szCs w:val="24"/>
        </w:rPr>
      </w:pPr>
    </w:p>
    <w:p w14:paraId="1E50565E" w14:textId="3650A1BA" w:rsidR="00FE5E52" w:rsidRDefault="006228A2" w:rsidP="00387886">
      <w:pPr>
        <w:pStyle w:val="IOPH1"/>
        <w:spacing w:before="0"/>
        <w:rPr>
          <w:rFonts w:ascii="Times New Roman" w:hAnsi="Times New Roman"/>
          <w:b w:val="0"/>
          <w:bCs/>
          <w:noProof/>
          <w:sz w:val="24"/>
          <w:szCs w:val="24"/>
        </w:rPr>
      </w:pPr>
      <w:r w:rsidRPr="003B15A7">
        <w:rPr>
          <w:rFonts w:ascii="Times New Roman" w:hAnsi="Times New Roman"/>
          <w:noProof/>
          <w:sz w:val="24"/>
          <w:szCs w:val="24"/>
        </w:rPr>
        <w:t>Acknowledgements</w:t>
      </w:r>
    </w:p>
    <w:p w14:paraId="2BEA9E81" w14:textId="27ED9A28" w:rsidR="00FE5E52" w:rsidRDefault="00FE5E52" w:rsidP="00387886">
      <w:pPr>
        <w:pStyle w:val="IOPH1"/>
        <w:spacing w:before="0"/>
        <w:rPr>
          <w:rFonts w:ascii="Times New Roman" w:hAnsi="Times New Roman"/>
          <w:b w:val="0"/>
          <w:bCs/>
          <w:noProof/>
          <w:sz w:val="24"/>
          <w:szCs w:val="24"/>
        </w:rPr>
      </w:pPr>
      <w:r>
        <w:rPr>
          <w:rFonts w:ascii="Times New Roman" w:hAnsi="Times New Roman"/>
          <w:b w:val="0"/>
          <w:bCs/>
          <w:noProof/>
          <w:sz w:val="24"/>
          <w:szCs w:val="24"/>
        </w:rPr>
        <w:tab/>
        <w:t xml:space="preserve">Include in this section the institutions or individuals that supported the project </w:t>
      </w:r>
      <w:r w:rsidR="0053668E">
        <w:rPr>
          <w:rFonts w:ascii="Times New Roman" w:hAnsi="Times New Roman"/>
          <w:b w:val="0"/>
          <w:bCs/>
          <w:noProof/>
          <w:sz w:val="24"/>
          <w:szCs w:val="24"/>
        </w:rPr>
        <w:t xml:space="preserve">described in the manuscript. </w:t>
      </w:r>
    </w:p>
    <w:p w14:paraId="613FC353" w14:textId="77777777" w:rsidR="000C2A75" w:rsidRDefault="000C2A75" w:rsidP="00387886">
      <w:pPr>
        <w:pStyle w:val="IOPH1"/>
        <w:spacing w:before="0"/>
        <w:rPr>
          <w:rFonts w:ascii="Times New Roman" w:hAnsi="Times New Roman"/>
          <w:b w:val="0"/>
          <w:bCs/>
          <w:noProof/>
          <w:sz w:val="24"/>
          <w:szCs w:val="24"/>
        </w:rPr>
      </w:pPr>
    </w:p>
    <w:p w14:paraId="6D0E8CC2" w14:textId="35DEBA43" w:rsidR="006228A2" w:rsidRPr="00F7471E" w:rsidRDefault="006228A2" w:rsidP="006228A2">
      <w:pPr>
        <w:pStyle w:val="IOPH1"/>
        <w:rPr>
          <w:rFonts w:ascii="Times New Roman" w:hAnsi="Times New Roman"/>
          <w:noProof/>
          <w:sz w:val="24"/>
          <w:szCs w:val="24"/>
        </w:rPr>
      </w:pPr>
      <w:r w:rsidRPr="00F7471E">
        <w:rPr>
          <w:rFonts w:ascii="Times New Roman" w:hAnsi="Times New Roman"/>
          <w:noProof/>
          <w:sz w:val="24"/>
          <w:szCs w:val="24"/>
        </w:rPr>
        <w:t>References</w:t>
      </w:r>
      <w:r w:rsidR="004F1E71" w:rsidRPr="00F7471E">
        <w:rPr>
          <w:rFonts w:ascii="Times New Roman" w:hAnsi="Times New Roman"/>
          <w:noProof/>
          <w:sz w:val="24"/>
          <w:szCs w:val="24"/>
        </w:rPr>
        <w:t xml:space="preserve"> (</w:t>
      </w:r>
      <w:r w:rsidR="00F7471E" w:rsidRPr="00F7471E">
        <w:rPr>
          <w:rFonts w:ascii="Times New Roman" w:hAnsi="Times New Roman"/>
          <w:noProof/>
          <w:sz w:val="24"/>
          <w:szCs w:val="24"/>
        </w:rPr>
        <w:t>Remember to use the Name Year CSE citation style)</w:t>
      </w:r>
    </w:p>
    <w:p w14:paraId="59737044" w14:textId="4F210345" w:rsidR="00501F78" w:rsidRDefault="00501F78" w:rsidP="00B948DC">
      <w:pPr>
        <w:pStyle w:val="IOPH1"/>
        <w:jc w:val="both"/>
        <w:rPr>
          <w:rFonts w:ascii="Times New Roman" w:hAnsi="Times New Roman"/>
          <w:b w:val="0"/>
          <w:bCs/>
          <w:sz w:val="24"/>
          <w:szCs w:val="24"/>
        </w:rPr>
      </w:pPr>
      <w:r>
        <w:rPr>
          <w:rFonts w:ascii="Times New Roman" w:hAnsi="Times New Roman"/>
          <w:b w:val="0"/>
          <w:bCs/>
          <w:sz w:val="24"/>
          <w:szCs w:val="24"/>
        </w:rPr>
        <w:lastRenderedPageBreak/>
        <w:tab/>
        <w:t xml:space="preserve">All cited references should be included in this </w:t>
      </w:r>
      <w:proofErr w:type="gramStart"/>
      <w:r>
        <w:rPr>
          <w:rFonts w:ascii="Times New Roman" w:hAnsi="Times New Roman"/>
          <w:b w:val="0"/>
          <w:bCs/>
          <w:sz w:val="24"/>
          <w:szCs w:val="24"/>
        </w:rPr>
        <w:t>section</w:t>
      </w:r>
      <w:proofErr w:type="gramEnd"/>
      <w:r w:rsidR="00C45A0D">
        <w:rPr>
          <w:rFonts w:ascii="Times New Roman" w:hAnsi="Times New Roman"/>
          <w:b w:val="0"/>
          <w:bCs/>
          <w:sz w:val="24"/>
          <w:szCs w:val="24"/>
        </w:rPr>
        <w:t xml:space="preserve"> and they are arranged alphabetically and then by year.</w:t>
      </w:r>
      <w:r w:rsidR="0090151C">
        <w:rPr>
          <w:rFonts w:ascii="Times New Roman" w:hAnsi="Times New Roman"/>
          <w:b w:val="0"/>
          <w:bCs/>
          <w:sz w:val="24"/>
          <w:szCs w:val="24"/>
        </w:rPr>
        <w:t xml:space="preserve"> Journal names are abbreviated (see </w:t>
      </w:r>
      <w:hyperlink r:id="rId11" w:history="1">
        <w:r w:rsidR="009048C7" w:rsidRPr="009048C7">
          <w:rPr>
            <w:rStyle w:val="Hyperlink"/>
            <w:b w:val="0"/>
            <w:bCs/>
          </w:rPr>
          <w:t>https://images.webofknowledge.com/images/help/WOS/A_abrvjt.html</w:t>
        </w:r>
      </w:hyperlink>
      <w:r w:rsidR="00C74EB4">
        <w:rPr>
          <w:rFonts w:ascii="Times New Roman" w:hAnsi="Times New Roman"/>
          <w:b w:val="0"/>
          <w:bCs/>
          <w:sz w:val="24"/>
          <w:szCs w:val="24"/>
        </w:rPr>
        <w:t>)</w:t>
      </w:r>
    </w:p>
    <w:p w14:paraId="31BA0505" w14:textId="6B740478" w:rsidR="00F7471E" w:rsidRDefault="00F7471E" w:rsidP="006228A2">
      <w:pPr>
        <w:pStyle w:val="IOPText"/>
        <w:ind w:firstLine="0"/>
        <w:rPr>
          <w:noProof/>
          <w:sz w:val="24"/>
          <w:szCs w:val="24"/>
        </w:rPr>
      </w:pPr>
    </w:p>
    <w:p w14:paraId="5643ADAA" w14:textId="77777777" w:rsidR="006658C4" w:rsidRDefault="006658C4" w:rsidP="006228A2">
      <w:pPr>
        <w:pStyle w:val="IOPText"/>
        <w:ind w:firstLine="0"/>
        <w:rPr>
          <w:noProof/>
          <w:sz w:val="24"/>
          <w:szCs w:val="24"/>
        </w:rPr>
      </w:pPr>
    </w:p>
    <w:p w14:paraId="77FFCD31" w14:textId="77777777" w:rsidR="00F06C2A" w:rsidRDefault="00F06C2A" w:rsidP="00F06C2A">
      <w:pPr>
        <w:pStyle w:val="IOPText"/>
        <w:ind w:firstLine="0"/>
        <w:rPr>
          <w:noProof/>
          <w:sz w:val="24"/>
          <w:szCs w:val="24"/>
        </w:rPr>
      </w:pPr>
      <w:r>
        <w:rPr>
          <w:noProof/>
          <w:sz w:val="24"/>
          <w:szCs w:val="24"/>
        </w:rPr>
        <w:t>Journal reference, one author</w:t>
      </w:r>
    </w:p>
    <w:p w14:paraId="1CAB1656" w14:textId="1628FBF8" w:rsidR="00F06C2A" w:rsidRDefault="00F06C2A" w:rsidP="00F06C2A">
      <w:pPr>
        <w:pStyle w:val="IOPText"/>
        <w:ind w:firstLine="0"/>
        <w:rPr>
          <w:noProof/>
          <w:sz w:val="24"/>
          <w:szCs w:val="24"/>
        </w:rPr>
      </w:pPr>
      <w:r w:rsidRPr="00F06C2A">
        <w:rPr>
          <w:noProof/>
          <w:sz w:val="24"/>
          <w:szCs w:val="24"/>
        </w:rPr>
        <w:t>Board J. 2001. Reduced lodging for soybeans in low plant population is related to light quality.</w:t>
      </w:r>
      <w:r w:rsidR="007559BE">
        <w:rPr>
          <w:noProof/>
          <w:sz w:val="24"/>
          <w:szCs w:val="24"/>
        </w:rPr>
        <w:t xml:space="preserve"> </w:t>
      </w:r>
      <w:r w:rsidRPr="00F06C2A">
        <w:rPr>
          <w:noProof/>
          <w:sz w:val="24"/>
          <w:szCs w:val="24"/>
        </w:rPr>
        <w:t>Crop Sci. 41(2): 379-87</w:t>
      </w:r>
    </w:p>
    <w:p w14:paraId="36480429" w14:textId="03D46ED7" w:rsidR="009F043B" w:rsidRDefault="009F043B" w:rsidP="00F06C2A">
      <w:pPr>
        <w:pStyle w:val="IOPText"/>
        <w:ind w:firstLine="0"/>
        <w:rPr>
          <w:noProof/>
          <w:sz w:val="24"/>
          <w:szCs w:val="24"/>
        </w:rPr>
      </w:pPr>
    </w:p>
    <w:p w14:paraId="7D229640" w14:textId="0D7981C7" w:rsidR="006D3CE0" w:rsidRPr="001616B5" w:rsidRDefault="00BE5B61" w:rsidP="00F06C2A">
      <w:pPr>
        <w:pStyle w:val="IOPText"/>
        <w:ind w:firstLine="0"/>
        <w:rPr>
          <w:noProof/>
          <w:sz w:val="24"/>
          <w:szCs w:val="24"/>
          <w:lang w:val="en-US"/>
        </w:rPr>
      </w:pPr>
      <w:r w:rsidRPr="00BE5B61">
        <w:rPr>
          <w:noProof/>
          <w:sz w:val="24"/>
          <w:szCs w:val="24"/>
        </w:rPr>
        <w:t>S</w:t>
      </w:r>
      <w:r w:rsidR="006D3CE0">
        <w:rPr>
          <w:noProof/>
          <w:sz w:val="24"/>
          <w:szCs w:val="24"/>
        </w:rPr>
        <w:t>to</w:t>
      </w:r>
      <w:r w:rsidR="001616B5">
        <w:rPr>
          <w:noProof/>
          <w:sz w:val="24"/>
          <w:szCs w:val="24"/>
        </w:rPr>
        <w:t xml:space="preserve">kstad E. 2019. </w:t>
      </w:r>
      <w:r w:rsidR="001616B5" w:rsidRPr="001616B5">
        <w:rPr>
          <w:noProof/>
          <w:sz w:val="24"/>
          <w:szCs w:val="24"/>
        </w:rPr>
        <w:t>Banana fungus puts Latin America on alert</w:t>
      </w:r>
      <w:r w:rsidR="001616B5">
        <w:rPr>
          <w:noProof/>
          <w:sz w:val="24"/>
          <w:szCs w:val="24"/>
        </w:rPr>
        <w:t xml:space="preserve">. Science </w:t>
      </w:r>
      <w:r w:rsidR="00806EB6">
        <w:rPr>
          <w:noProof/>
          <w:sz w:val="24"/>
          <w:szCs w:val="24"/>
        </w:rPr>
        <w:t xml:space="preserve">365(3450): 207-208. </w:t>
      </w:r>
    </w:p>
    <w:p w14:paraId="1921CA0A" w14:textId="77777777" w:rsidR="006658C4" w:rsidRDefault="006658C4" w:rsidP="00F06C2A">
      <w:pPr>
        <w:pStyle w:val="IOPText"/>
        <w:ind w:firstLine="0"/>
        <w:rPr>
          <w:noProof/>
          <w:sz w:val="24"/>
          <w:szCs w:val="24"/>
        </w:rPr>
      </w:pPr>
    </w:p>
    <w:p w14:paraId="359763B8" w14:textId="77777777" w:rsidR="00337430" w:rsidRDefault="009F043B" w:rsidP="00337430">
      <w:pPr>
        <w:pStyle w:val="IOPText"/>
        <w:ind w:firstLine="0"/>
        <w:rPr>
          <w:noProof/>
          <w:sz w:val="24"/>
          <w:szCs w:val="24"/>
        </w:rPr>
      </w:pPr>
      <w:r>
        <w:rPr>
          <w:noProof/>
          <w:sz w:val="24"/>
          <w:szCs w:val="24"/>
        </w:rPr>
        <w:t>Journal reference, two</w:t>
      </w:r>
      <w:r w:rsidR="00337430">
        <w:rPr>
          <w:noProof/>
          <w:sz w:val="24"/>
          <w:szCs w:val="24"/>
        </w:rPr>
        <w:t xml:space="preserve"> to ten</w:t>
      </w:r>
      <w:r>
        <w:rPr>
          <w:noProof/>
          <w:sz w:val="24"/>
          <w:szCs w:val="24"/>
        </w:rPr>
        <w:t xml:space="preserve"> authors</w:t>
      </w:r>
    </w:p>
    <w:p w14:paraId="09A9C136" w14:textId="71ECE5F8" w:rsidR="009F043B" w:rsidRPr="006C02A4" w:rsidRDefault="00337430" w:rsidP="00337430">
      <w:pPr>
        <w:pStyle w:val="IOPText"/>
        <w:ind w:firstLine="0"/>
        <w:rPr>
          <w:noProof/>
          <w:sz w:val="24"/>
          <w:szCs w:val="24"/>
          <w:lang w:val="es-CR"/>
        </w:rPr>
      </w:pPr>
      <w:r w:rsidRPr="006C02A4">
        <w:rPr>
          <w:noProof/>
          <w:sz w:val="24"/>
          <w:szCs w:val="24"/>
          <w:lang w:val="da-DK"/>
        </w:rPr>
        <w:t xml:space="preserve">Snaphaan L, van der Werf S, Kanselaar K, de Leeuw F. 2009. </w:t>
      </w:r>
      <w:r w:rsidRPr="00337430">
        <w:rPr>
          <w:noProof/>
          <w:sz w:val="24"/>
          <w:szCs w:val="24"/>
        </w:rPr>
        <w:t>Post-stroke depressive symptoms</w:t>
      </w:r>
      <w:r w:rsidR="007559BE">
        <w:rPr>
          <w:noProof/>
          <w:sz w:val="24"/>
          <w:szCs w:val="24"/>
        </w:rPr>
        <w:t xml:space="preserve"> </w:t>
      </w:r>
      <w:r w:rsidRPr="00337430">
        <w:rPr>
          <w:noProof/>
          <w:sz w:val="24"/>
          <w:szCs w:val="24"/>
        </w:rPr>
        <w:t xml:space="preserve">are associated with post-stroke characteristics. </w:t>
      </w:r>
      <w:r w:rsidRPr="006C02A4">
        <w:rPr>
          <w:noProof/>
          <w:sz w:val="24"/>
          <w:szCs w:val="24"/>
          <w:lang w:val="es-CR"/>
        </w:rPr>
        <w:t>Cerebrovasc Dis. 28(6): 551-557.</w:t>
      </w:r>
    </w:p>
    <w:p w14:paraId="39FBA8C4" w14:textId="20333464" w:rsidR="00337430" w:rsidRPr="006C02A4" w:rsidRDefault="00337430" w:rsidP="00337430">
      <w:pPr>
        <w:pStyle w:val="IOPText"/>
        <w:ind w:firstLine="0"/>
        <w:rPr>
          <w:noProof/>
          <w:sz w:val="24"/>
          <w:szCs w:val="24"/>
          <w:lang w:val="es-CR"/>
        </w:rPr>
      </w:pPr>
    </w:p>
    <w:p w14:paraId="73F7CB98" w14:textId="2842AD7C" w:rsidR="003D5335" w:rsidRPr="00C95DC2" w:rsidRDefault="003D5335" w:rsidP="00337430">
      <w:pPr>
        <w:pStyle w:val="IOPText"/>
        <w:ind w:firstLine="0"/>
        <w:rPr>
          <w:noProof/>
          <w:sz w:val="24"/>
          <w:szCs w:val="24"/>
          <w:lang w:val="en-US"/>
        </w:rPr>
      </w:pPr>
      <w:r w:rsidRPr="00D8308B">
        <w:rPr>
          <w:noProof/>
          <w:sz w:val="24"/>
          <w:szCs w:val="24"/>
          <w:lang w:val="es-CR"/>
        </w:rPr>
        <w:t>Esquivel-Quispe</w:t>
      </w:r>
      <w:r w:rsidR="00D8308B" w:rsidRPr="00D8308B">
        <w:rPr>
          <w:noProof/>
          <w:sz w:val="24"/>
          <w:szCs w:val="24"/>
          <w:lang w:val="es-CR"/>
        </w:rPr>
        <w:t xml:space="preserve"> R, Quispe-O</w:t>
      </w:r>
      <w:r w:rsidR="00D8308B">
        <w:rPr>
          <w:noProof/>
          <w:sz w:val="24"/>
          <w:szCs w:val="24"/>
          <w:lang w:val="es-CR"/>
        </w:rPr>
        <w:t>choa JO, Hernández-Cuevas</w:t>
      </w:r>
      <w:r w:rsidR="00C95DC2">
        <w:rPr>
          <w:noProof/>
          <w:sz w:val="24"/>
          <w:szCs w:val="24"/>
          <w:lang w:val="es-CR"/>
        </w:rPr>
        <w:t xml:space="preserve"> LV. 2021. </w:t>
      </w:r>
      <w:r w:rsidR="00C95DC2" w:rsidRPr="00C95DC2">
        <w:rPr>
          <w:noProof/>
          <w:sz w:val="24"/>
          <w:szCs w:val="24"/>
          <w:lang w:val="en-US"/>
        </w:rPr>
        <w:t>Experiences on the propagation and efficacy of arbuscular mycorrhizal fungi in Latin America</w:t>
      </w:r>
      <w:r w:rsidR="00C95DC2">
        <w:rPr>
          <w:noProof/>
          <w:sz w:val="24"/>
          <w:szCs w:val="24"/>
          <w:lang w:val="en-US"/>
        </w:rPr>
        <w:t xml:space="preserve">. </w:t>
      </w:r>
      <w:r w:rsidR="00C9565F" w:rsidRPr="00C9565F">
        <w:rPr>
          <w:noProof/>
          <w:sz w:val="24"/>
          <w:szCs w:val="24"/>
          <w:lang w:val="en-US"/>
        </w:rPr>
        <w:t xml:space="preserve">J Selva Andina Biosph. </w:t>
      </w:r>
      <w:r w:rsidR="00C9565F">
        <w:rPr>
          <w:noProof/>
          <w:sz w:val="24"/>
          <w:szCs w:val="24"/>
          <w:lang w:val="en-US"/>
        </w:rPr>
        <w:t xml:space="preserve">9(2): </w:t>
      </w:r>
      <w:r w:rsidR="00D82636">
        <w:rPr>
          <w:noProof/>
          <w:sz w:val="24"/>
          <w:szCs w:val="24"/>
          <w:lang w:val="en-US"/>
        </w:rPr>
        <w:t>99-108.</w:t>
      </w:r>
    </w:p>
    <w:p w14:paraId="0F80AC8A" w14:textId="77777777" w:rsidR="00E36BE3" w:rsidRDefault="00E36BE3" w:rsidP="00337430">
      <w:pPr>
        <w:pStyle w:val="IOPText"/>
        <w:ind w:firstLine="0"/>
        <w:rPr>
          <w:noProof/>
          <w:sz w:val="24"/>
          <w:szCs w:val="24"/>
        </w:rPr>
      </w:pPr>
    </w:p>
    <w:p w14:paraId="07BF6AD9" w14:textId="77777777" w:rsidR="001369E6" w:rsidRDefault="001369E6" w:rsidP="001369E6">
      <w:pPr>
        <w:pStyle w:val="IOPText"/>
        <w:ind w:firstLine="0"/>
        <w:rPr>
          <w:noProof/>
          <w:sz w:val="24"/>
          <w:szCs w:val="24"/>
        </w:rPr>
      </w:pPr>
      <w:r>
        <w:rPr>
          <w:noProof/>
          <w:sz w:val="24"/>
          <w:szCs w:val="24"/>
        </w:rPr>
        <w:t>Books</w:t>
      </w:r>
    </w:p>
    <w:p w14:paraId="3C7EA0A0" w14:textId="3535A661" w:rsidR="001369E6" w:rsidRPr="00E249C4" w:rsidRDefault="001369E6" w:rsidP="001369E6">
      <w:pPr>
        <w:pStyle w:val="IOPText"/>
        <w:ind w:firstLine="0"/>
        <w:rPr>
          <w:noProof/>
          <w:sz w:val="24"/>
          <w:szCs w:val="24"/>
        </w:rPr>
      </w:pPr>
      <w:r w:rsidRPr="001369E6">
        <w:rPr>
          <w:noProof/>
          <w:sz w:val="24"/>
          <w:szCs w:val="24"/>
        </w:rPr>
        <w:t>Lewontin RC, Levins R. 2007. Biology under the influence: dialectical essays on ecology,</w:t>
      </w:r>
      <w:r w:rsidR="007559BE">
        <w:rPr>
          <w:noProof/>
          <w:sz w:val="24"/>
          <w:szCs w:val="24"/>
        </w:rPr>
        <w:t xml:space="preserve"> </w:t>
      </w:r>
      <w:r w:rsidRPr="001369E6">
        <w:rPr>
          <w:noProof/>
          <w:sz w:val="24"/>
          <w:szCs w:val="24"/>
        </w:rPr>
        <w:t xml:space="preserve">agriculture, and health. </w:t>
      </w:r>
      <w:r w:rsidRPr="00E249C4">
        <w:rPr>
          <w:noProof/>
          <w:sz w:val="24"/>
          <w:szCs w:val="24"/>
        </w:rPr>
        <w:t xml:space="preserve">New York (NY): Monthly Review Press. </w:t>
      </w:r>
      <w:r w:rsidRPr="00E249C4">
        <w:rPr>
          <w:noProof/>
          <w:sz w:val="24"/>
          <w:szCs w:val="24"/>
        </w:rPr>
        <w:cr/>
      </w:r>
    </w:p>
    <w:p w14:paraId="4502CCFA" w14:textId="10C01D6D" w:rsidR="00356E7B" w:rsidRPr="00195683" w:rsidRDefault="00EE3B2B" w:rsidP="001369E6">
      <w:pPr>
        <w:pStyle w:val="IOPText"/>
        <w:ind w:firstLine="0"/>
        <w:rPr>
          <w:noProof/>
          <w:sz w:val="24"/>
          <w:szCs w:val="24"/>
          <w:lang w:val="es-CR"/>
        </w:rPr>
      </w:pPr>
      <w:r w:rsidRPr="00E249C4">
        <w:rPr>
          <w:sz w:val="24"/>
          <w:szCs w:val="24"/>
        </w:rPr>
        <w:t>Cepero de Garc</w:t>
      </w:r>
      <w:r w:rsidR="00B40BD4" w:rsidRPr="00E249C4">
        <w:rPr>
          <w:sz w:val="24"/>
          <w:szCs w:val="24"/>
        </w:rPr>
        <w:t>í</w:t>
      </w:r>
      <w:r w:rsidRPr="00E249C4">
        <w:rPr>
          <w:sz w:val="24"/>
          <w:szCs w:val="24"/>
        </w:rPr>
        <w:t xml:space="preserve">a MC, </w:t>
      </w:r>
      <w:r w:rsidR="00B40BD4" w:rsidRPr="00E249C4">
        <w:rPr>
          <w:sz w:val="24"/>
          <w:szCs w:val="24"/>
        </w:rPr>
        <w:t xml:space="preserve">Restrepo </w:t>
      </w:r>
      <w:proofErr w:type="spellStart"/>
      <w:r w:rsidR="00B40BD4" w:rsidRPr="00E249C4">
        <w:rPr>
          <w:sz w:val="24"/>
          <w:szCs w:val="24"/>
        </w:rPr>
        <w:t>Restrepo</w:t>
      </w:r>
      <w:proofErr w:type="spellEnd"/>
      <w:r w:rsidR="00B40BD4" w:rsidRPr="00E249C4">
        <w:rPr>
          <w:sz w:val="24"/>
          <w:szCs w:val="24"/>
        </w:rPr>
        <w:t xml:space="preserve"> S, Franco-Molano AE, Cárdenas </w:t>
      </w:r>
      <w:proofErr w:type="spellStart"/>
      <w:r w:rsidR="00B40BD4" w:rsidRPr="00E249C4">
        <w:rPr>
          <w:sz w:val="24"/>
          <w:szCs w:val="24"/>
        </w:rPr>
        <w:t>Toquica</w:t>
      </w:r>
      <w:proofErr w:type="spellEnd"/>
      <w:r w:rsidR="00B40BD4" w:rsidRPr="00E249C4">
        <w:rPr>
          <w:sz w:val="24"/>
          <w:szCs w:val="24"/>
        </w:rPr>
        <w:t xml:space="preserve"> M, Vargas </w:t>
      </w:r>
      <w:proofErr w:type="spellStart"/>
      <w:r w:rsidR="00B40BD4" w:rsidRPr="00E249C4">
        <w:rPr>
          <w:sz w:val="24"/>
          <w:szCs w:val="24"/>
        </w:rPr>
        <w:t>Estupiñán</w:t>
      </w:r>
      <w:proofErr w:type="spellEnd"/>
      <w:r w:rsidR="00B40BD4" w:rsidRPr="00E249C4">
        <w:rPr>
          <w:sz w:val="24"/>
          <w:szCs w:val="24"/>
        </w:rPr>
        <w:t xml:space="preserve"> </w:t>
      </w:r>
      <w:r w:rsidR="004D203C" w:rsidRPr="00E249C4">
        <w:rPr>
          <w:sz w:val="24"/>
          <w:szCs w:val="24"/>
        </w:rPr>
        <w:t>N</w:t>
      </w:r>
      <w:r w:rsidR="00B40BD4" w:rsidRPr="00E249C4">
        <w:rPr>
          <w:sz w:val="24"/>
          <w:szCs w:val="24"/>
        </w:rPr>
        <w:t xml:space="preserve">. 2012. </w:t>
      </w:r>
      <w:r w:rsidR="00B40BD4" w:rsidRPr="00195683">
        <w:rPr>
          <w:sz w:val="24"/>
          <w:szCs w:val="24"/>
          <w:lang w:val="es-CR"/>
        </w:rPr>
        <w:t xml:space="preserve">Biología de hongos. </w:t>
      </w:r>
      <w:r w:rsidR="00FF1BDB" w:rsidRPr="00195683">
        <w:rPr>
          <w:sz w:val="24"/>
          <w:szCs w:val="24"/>
          <w:lang w:val="es-CR"/>
        </w:rPr>
        <w:t xml:space="preserve">Bogotá, Colombia: Ediciones Uniandes. </w:t>
      </w:r>
    </w:p>
    <w:p w14:paraId="66131879" w14:textId="77777777" w:rsidR="00356E7B" w:rsidRPr="00EE3B2B" w:rsidRDefault="00356E7B" w:rsidP="001369E6">
      <w:pPr>
        <w:pStyle w:val="IOPText"/>
        <w:ind w:firstLine="0"/>
        <w:rPr>
          <w:noProof/>
          <w:sz w:val="24"/>
          <w:szCs w:val="24"/>
          <w:lang w:val="es-CR"/>
        </w:rPr>
      </w:pPr>
    </w:p>
    <w:p w14:paraId="004566EB" w14:textId="77777777" w:rsidR="007559BE" w:rsidRPr="006C02A4" w:rsidRDefault="007559BE" w:rsidP="007559BE">
      <w:pPr>
        <w:pStyle w:val="IOPText"/>
        <w:ind w:firstLine="0"/>
        <w:rPr>
          <w:noProof/>
          <w:sz w:val="24"/>
          <w:szCs w:val="24"/>
          <w:lang w:val="es-CR"/>
        </w:rPr>
      </w:pPr>
      <w:r w:rsidRPr="006C02A4">
        <w:rPr>
          <w:noProof/>
          <w:sz w:val="24"/>
          <w:szCs w:val="24"/>
          <w:lang w:val="es-CR"/>
        </w:rPr>
        <w:t>Edited book</w:t>
      </w:r>
    </w:p>
    <w:p w14:paraId="0194829C" w14:textId="2C14DAAD" w:rsidR="007559BE" w:rsidRDefault="007559BE" w:rsidP="007559BE">
      <w:pPr>
        <w:pStyle w:val="IOPText"/>
        <w:ind w:firstLine="0"/>
        <w:rPr>
          <w:noProof/>
          <w:sz w:val="24"/>
          <w:szCs w:val="24"/>
        </w:rPr>
      </w:pPr>
      <w:r w:rsidRPr="006C02A4">
        <w:rPr>
          <w:noProof/>
          <w:sz w:val="24"/>
          <w:szCs w:val="24"/>
          <w:lang w:val="es-CR"/>
        </w:rPr>
        <w:t xml:space="preserve">Dube OP, Sekhwela MBM. 2008. </w:t>
      </w:r>
      <w:r w:rsidRPr="007559BE">
        <w:rPr>
          <w:noProof/>
          <w:sz w:val="24"/>
          <w:szCs w:val="24"/>
        </w:rPr>
        <w:t>Indigenous knowledge, institutions and practices for coping</w:t>
      </w:r>
      <w:r>
        <w:rPr>
          <w:noProof/>
          <w:sz w:val="24"/>
          <w:szCs w:val="24"/>
        </w:rPr>
        <w:t xml:space="preserve"> </w:t>
      </w:r>
      <w:r w:rsidRPr="007559BE">
        <w:rPr>
          <w:noProof/>
          <w:sz w:val="24"/>
          <w:szCs w:val="24"/>
        </w:rPr>
        <w:t>with variable climate in the Limpopo Basin of Botswana. In: Leary N, Adejuwon J, Barros V,</w:t>
      </w:r>
      <w:r>
        <w:rPr>
          <w:noProof/>
          <w:sz w:val="24"/>
          <w:szCs w:val="24"/>
        </w:rPr>
        <w:t xml:space="preserve"> </w:t>
      </w:r>
      <w:r w:rsidRPr="007559BE">
        <w:rPr>
          <w:noProof/>
          <w:sz w:val="24"/>
          <w:szCs w:val="24"/>
        </w:rPr>
        <w:t>Burton I, Kulkarni J, Lasco R, editors. Climate change and adaptation. London: Earthscan. p. 71-89.</w:t>
      </w:r>
    </w:p>
    <w:p w14:paraId="7F9C7DDC" w14:textId="31957043" w:rsidR="00337430" w:rsidRDefault="00337430" w:rsidP="00337430">
      <w:pPr>
        <w:pStyle w:val="IOPText"/>
        <w:ind w:firstLine="0"/>
        <w:rPr>
          <w:noProof/>
          <w:sz w:val="24"/>
          <w:szCs w:val="24"/>
        </w:rPr>
      </w:pPr>
    </w:p>
    <w:p w14:paraId="76439DB9" w14:textId="5D31C9BB" w:rsidR="00AD157F" w:rsidRDefault="0051770F" w:rsidP="00337430">
      <w:pPr>
        <w:pStyle w:val="IOPText"/>
        <w:ind w:firstLine="0"/>
        <w:rPr>
          <w:noProof/>
          <w:sz w:val="24"/>
          <w:szCs w:val="24"/>
          <w:lang w:val="en-US"/>
        </w:rPr>
      </w:pPr>
      <w:r>
        <w:rPr>
          <w:noProof/>
          <w:sz w:val="24"/>
          <w:szCs w:val="24"/>
          <w:lang w:val="en-US"/>
        </w:rPr>
        <w:t xml:space="preserve">Leuchtmann A. </w:t>
      </w:r>
      <w:r w:rsidR="00ED344F">
        <w:rPr>
          <w:noProof/>
          <w:sz w:val="24"/>
          <w:szCs w:val="24"/>
          <w:lang w:val="en-US"/>
        </w:rPr>
        <w:t>1994</w:t>
      </w:r>
      <w:r w:rsidR="00563685">
        <w:rPr>
          <w:noProof/>
          <w:sz w:val="24"/>
          <w:szCs w:val="24"/>
          <w:lang w:val="en-US"/>
        </w:rPr>
        <w:t xml:space="preserve">. Isozyme characterizaton, </w:t>
      </w:r>
      <w:r w:rsidR="00042FC4">
        <w:rPr>
          <w:noProof/>
          <w:sz w:val="24"/>
          <w:szCs w:val="24"/>
          <w:lang w:val="en-US"/>
        </w:rPr>
        <w:t>p</w:t>
      </w:r>
      <w:r w:rsidR="00563685">
        <w:rPr>
          <w:noProof/>
          <w:sz w:val="24"/>
          <w:szCs w:val="24"/>
          <w:lang w:val="en-US"/>
        </w:rPr>
        <w:t xml:space="preserve">ersistence, and </w:t>
      </w:r>
      <w:r w:rsidR="00042FC4">
        <w:rPr>
          <w:noProof/>
          <w:sz w:val="24"/>
          <w:szCs w:val="24"/>
          <w:lang w:val="en-US"/>
        </w:rPr>
        <w:t>c</w:t>
      </w:r>
      <w:r w:rsidR="00563685">
        <w:rPr>
          <w:noProof/>
          <w:sz w:val="24"/>
          <w:szCs w:val="24"/>
          <w:lang w:val="en-US"/>
        </w:rPr>
        <w:t>ompatibility</w:t>
      </w:r>
      <w:r w:rsidR="00042FC4">
        <w:rPr>
          <w:noProof/>
          <w:sz w:val="24"/>
          <w:szCs w:val="24"/>
          <w:lang w:val="en-US"/>
        </w:rPr>
        <w:t xml:space="preserve"> of fungal and grass mutualists. In: </w:t>
      </w:r>
      <w:r w:rsidR="00ED344F">
        <w:rPr>
          <w:noProof/>
          <w:sz w:val="24"/>
          <w:szCs w:val="24"/>
          <w:lang w:val="en-US"/>
        </w:rPr>
        <w:t>Bacon C.W., White, J.F.</w:t>
      </w:r>
      <w:r w:rsidR="00993E45">
        <w:rPr>
          <w:noProof/>
          <w:sz w:val="24"/>
          <w:szCs w:val="24"/>
          <w:lang w:val="en-US"/>
        </w:rPr>
        <w:t>, editors. Biotechnology of endophytic fungi of grasses.</w:t>
      </w:r>
      <w:r w:rsidR="00463F9F">
        <w:rPr>
          <w:noProof/>
          <w:sz w:val="24"/>
          <w:szCs w:val="24"/>
          <w:lang w:val="en-US"/>
        </w:rPr>
        <w:t xml:space="preserve"> Boca Raton, Florida:</w:t>
      </w:r>
      <w:r w:rsidR="00993E45">
        <w:rPr>
          <w:noProof/>
          <w:sz w:val="24"/>
          <w:szCs w:val="24"/>
          <w:lang w:val="en-US"/>
        </w:rPr>
        <w:t xml:space="preserve"> </w:t>
      </w:r>
      <w:r w:rsidR="00463F9F">
        <w:rPr>
          <w:noProof/>
          <w:sz w:val="24"/>
          <w:szCs w:val="24"/>
          <w:lang w:val="en-US"/>
        </w:rPr>
        <w:t xml:space="preserve">CRC Press. </w:t>
      </w:r>
      <w:r w:rsidR="00CF13E7">
        <w:rPr>
          <w:noProof/>
          <w:sz w:val="24"/>
          <w:szCs w:val="24"/>
          <w:lang w:val="en-US"/>
        </w:rPr>
        <w:t xml:space="preserve">p. 21-35. </w:t>
      </w:r>
    </w:p>
    <w:p w14:paraId="315F6AED" w14:textId="77777777" w:rsidR="000438D7" w:rsidRDefault="000438D7" w:rsidP="00337430">
      <w:pPr>
        <w:pStyle w:val="IOPText"/>
        <w:ind w:firstLine="0"/>
        <w:rPr>
          <w:noProof/>
          <w:sz w:val="24"/>
          <w:szCs w:val="24"/>
        </w:rPr>
      </w:pPr>
    </w:p>
    <w:p w14:paraId="5D05E2C9" w14:textId="77777777" w:rsidR="00A922C3" w:rsidRPr="00A922C3" w:rsidRDefault="00A922C3" w:rsidP="00A922C3">
      <w:pPr>
        <w:pStyle w:val="IOPText"/>
        <w:ind w:firstLine="0"/>
        <w:rPr>
          <w:noProof/>
          <w:sz w:val="24"/>
          <w:szCs w:val="24"/>
        </w:rPr>
      </w:pPr>
      <w:r w:rsidRPr="00A922C3">
        <w:rPr>
          <w:noProof/>
          <w:sz w:val="24"/>
          <w:szCs w:val="24"/>
        </w:rPr>
        <w:t>Thesis or dissertations</w:t>
      </w:r>
    </w:p>
    <w:p w14:paraId="51189263" w14:textId="4966AD77" w:rsidR="00A922C3" w:rsidRDefault="00A922C3" w:rsidP="00A922C3">
      <w:pPr>
        <w:pStyle w:val="IOPText"/>
        <w:ind w:firstLine="0"/>
        <w:rPr>
          <w:noProof/>
          <w:sz w:val="24"/>
          <w:szCs w:val="24"/>
        </w:rPr>
      </w:pPr>
      <w:r w:rsidRPr="00A922C3">
        <w:rPr>
          <w:noProof/>
          <w:sz w:val="24"/>
          <w:szCs w:val="24"/>
        </w:rPr>
        <w:t xml:space="preserve">Walker L. 2016. Shifts in </w:t>
      </w:r>
      <w:r>
        <w:rPr>
          <w:noProof/>
          <w:sz w:val="24"/>
          <w:szCs w:val="24"/>
        </w:rPr>
        <w:t>fungal</w:t>
      </w:r>
      <w:r w:rsidRPr="00A922C3">
        <w:rPr>
          <w:noProof/>
          <w:sz w:val="24"/>
          <w:szCs w:val="24"/>
        </w:rPr>
        <w:t xml:space="preserve"> community structure in selected microhabitats across nutrient treatments in a lowland tropical forest of Panama [</w:t>
      </w:r>
      <w:r w:rsidR="001B3E8A">
        <w:rPr>
          <w:noProof/>
          <w:sz w:val="24"/>
          <w:szCs w:val="24"/>
        </w:rPr>
        <w:t>Tesis de Licenciatura/Master´s Thesis/</w:t>
      </w:r>
      <w:r w:rsidRPr="00A922C3">
        <w:rPr>
          <w:noProof/>
          <w:sz w:val="24"/>
          <w:szCs w:val="24"/>
        </w:rPr>
        <w:t>Doctoral Dissertation]. [</w:t>
      </w:r>
      <w:r w:rsidR="00B80B72">
        <w:rPr>
          <w:noProof/>
          <w:sz w:val="24"/>
          <w:szCs w:val="24"/>
        </w:rPr>
        <w:t>City</w:t>
      </w:r>
      <w:r w:rsidRPr="00A922C3">
        <w:rPr>
          <w:noProof/>
          <w:sz w:val="24"/>
          <w:szCs w:val="24"/>
        </w:rPr>
        <w:t xml:space="preserve">, </w:t>
      </w:r>
      <w:r w:rsidR="00B80B72">
        <w:rPr>
          <w:noProof/>
          <w:sz w:val="24"/>
          <w:szCs w:val="24"/>
        </w:rPr>
        <w:t>Country</w:t>
      </w:r>
      <w:r w:rsidRPr="00A922C3">
        <w:rPr>
          <w:noProof/>
          <w:sz w:val="24"/>
          <w:szCs w:val="24"/>
        </w:rPr>
        <w:t xml:space="preserve">]: University of </w:t>
      </w:r>
      <w:r w:rsidR="00B80B72">
        <w:rPr>
          <w:noProof/>
          <w:sz w:val="24"/>
          <w:szCs w:val="24"/>
        </w:rPr>
        <w:t>Name</w:t>
      </w:r>
      <w:r w:rsidRPr="00A922C3">
        <w:rPr>
          <w:noProof/>
          <w:sz w:val="24"/>
          <w:szCs w:val="24"/>
        </w:rPr>
        <w:t>.</w:t>
      </w:r>
    </w:p>
    <w:p w14:paraId="517660E8" w14:textId="77777777" w:rsidR="00A922C3" w:rsidRDefault="00A922C3" w:rsidP="00337430">
      <w:pPr>
        <w:pStyle w:val="IOPText"/>
        <w:ind w:firstLine="0"/>
        <w:rPr>
          <w:noProof/>
          <w:sz w:val="24"/>
          <w:szCs w:val="24"/>
        </w:rPr>
      </w:pPr>
    </w:p>
    <w:p w14:paraId="1AB2487D" w14:textId="77777777" w:rsidR="001307AE" w:rsidRDefault="001307AE" w:rsidP="001307AE">
      <w:pPr>
        <w:pStyle w:val="IOPText"/>
        <w:ind w:firstLine="0"/>
        <w:rPr>
          <w:noProof/>
          <w:sz w:val="24"/>
          <w:szCs w:val="24"/>
        </w:rPr>
      </w:pPr>
      <w:r>
        <w:rPr>
          <w:noProof/>
          <w:sz w:val="24"/>
          <w:szCs w:val="24"/>
        </w:rPr>
        <w:t>Webpages</w:t>
      </w:r>
    </w:p>
    <w:p w14:paraId="010FD3F7" w14:textId="77777777" w:rsidR="004F26C3" w:rsidRDefault="004F26C3" w:rsidP="004F26C3">
      <w:pPr>
        <w:pStyle w:val="IOPText"/>
        <w:ind w:firstLine="0"/>
        <w:rPr>
          <w:noProof/>
          <w:sz w:val="24"/>
          <w:szCs w:val="24"/>
        </w:rPr>
      </w:pPr>
      <w:r w:rsidRPr="00EA1801">
        <w:rPr>
          <w:noProof/>
          <w:sz w:val="24"/>
          <w:szCs w:val="24"/>
        </w:rPr>
        <w:t>Ministry of the Environment. 2022. World natural heritage in Japan: Yakushima, Japan</w:t>
      </w:r>
      <w:r>
        <w:rPr>
          <w:noProof/>
          <w:sz w:val="24"/>
          <w:szCs w:val="24"/>
        </w:rPr>
        <w:t xml:space="preserve"> </w:t>
      </w:r>
      <w:r w:rsidRPr="00EA1801">
        <w:rPr>
          <w:noProof/>
          <w:sz w:val="24"/>
          <w:szCs w:val="24"/>
        </w:rPr>
        <w:t>[Internet]</w:t>
      </w:r>
      <w:r>
        <w:rPr>
          <w:noProof/>
          <w:sz w:val="24"/>
          <w:szCs w:val="24"/>
        </w:rPr>
        <w:t xml:space="preserve">. Japan: </w:t>
      </w:r>
      <w:r w:rsidRPr="00EA1801">
        <w:rPr>
          <w:noProof/>
          <w:sz w:val="24"/>
          <w:szCs w:val="24"/>
        </w:rPr>
        <w:t xml:space="preserve">Ministry of the Environment; [visited 2022 Sep 1]. Available from: </w:t>
      </w:r>
      <w:hyperlink r:id="rId12" w:history="1">
        <w:r w:rsidRPr="00AB1EAE">
          <w:rPr>
            <w:rStyle w:val="Hyperlink"/>
            <w:noProof/>
            <w:sz w:val="24"/>
            <w:szCs w:val="24"/>
          </w:rPr>
          <w:t>https://www.env.go.jp/nature/isan/worldheritage/yakushima/uiversal/index.html</w:t>
        </w:r>
      </w:hyperlink>
      <w:r>
        <w:rPr>
          <w:noProof/>
          <w:sz w:val="24"/>
          <w:szCs w:val="24"/>
        </w:rPr>
        <w:t xml:space="preserve"> </w:t>
      </w:r>
    </w:p>
    <w:p w14:paraId="4DAD32FB" w14:textId="77777777" w:rsidR="00DF6F61" w:rsidRDefault="00DF6F61" w:rsidP="001307AE">
      <w:pPr>
        <w:pStyle w:val="IOPText"/>
        <w:ind w:firstLine="0"/>
        <w:rPr>
          <w:noProof/>
          <w:sz w:val="24"/>
          <w:szCs w:val="24"/>
        </w:rPr>
      </w:pPr>
    </w:p>
    <w:p w14:paraId="2C2211B8" w14:textId="77777777" w:rsidR="00E95CA2" w:rsidRPr="00962818" w:rsidRDefault="00E95CA2" w:rsidP="00E95CA2">
      <w:pPr>
        <w:pStyle w:val="IOPText"/>
        <w:ind w:firstLine="0"/>
        <w:rPr>
          <w:noProof/>
          <w:sz w:val="24"/>
          <w:szCs w:val="24"/>
          <w:lang w:val="es-CR"/>
        </w:rPr>
      </w:pPr>
      <w:r w:rsidRPr="00DF6F61">
        <w:rPr>
          <w:noProof/>
          <w:sz w:val="24"/>
          <w:szCs w:val="24"/>
        </w:rPr>
        <w:lastRenderedPageBreak/>
        <w:t>Lado C. 2005-2021. An on-line nomenclatural information system of Eumycetozoa</w:t>
      </w:r>
      <w:r>
        <w:rPr>
          <w:noProof/>
          <w:sz w:val="24"/>
          <w:szCs w:val="24"/>
        </w:rPr>
        <w:t xml:space="preserve"> </w:t>
      </w:r>
      <w:r w:rsidRPr="00DF6F61">
        <w:rPr>
          <w:noProof/>
          <w:sz w:val="24"/>
          <w:szCs w:val="24"/>
        </w:rPr>
        <w:t>[Internet]</w:t>
      </w:r>
      <w:r>
        <w:rPr>
          <w:noProof/>
          <w:sz w:val="24"/>
          <w:szCs w:val="24"/>
        </w:rPr>
        <w:t>.</w:t>
      </w:r>
      <w:r w:rsidRPr="00DF6F61">
        <w:rPr>
          <w:noProof/>
          <w:sz w:val="24"/>
          <w:szCs w:val="24"/>
        </w:rPr>
        <w:t xml:space="preserve"> </w:t>
      </w:r>
      <w:r w:rsidRPr="00962818">
        <w:rPr>
          <w:noProof/>
          <w:sz w:val="24"/>
          <w:szCs w:val="24"/>
          <w:lang w:val="es-CR"/>
        </w:rPr>
        <w:t xml:space="preserve">Madrid: Real Jardin Botánico de Madrid, CSIC; [visited 10 Nov 2021]. Available from: </w:t>
      </w:r>
      <w:hyperlink r:id="rId13" w:history="1">
        <w:r w:rsidRPr="00962818">
          <w:rPr>
            <w:rStyle w:val="Hyperlink"/>
            <w:noProof/>
            <w:sz w:val="24"/>
            <w:szCs w:val="24"/>
            <w:lang w:val="es-CR"/>
          </w:rPr>
          <w:t>http://www.eumycetozoa.com</w:t>
        </w:r>
      </w:hyperlink>
      <w:r w:rsidRPr="00962818">
        <w:rPr>
          <w:noProof/>
          <w:sz w:val="24"/>
          <w:szCs w:val="24"/>
          <w:lang w:val="es-CR"/>
        </w:rPr>
        <w:t xml:space="preserve"> </w:t>
      </w:r>
    </w:p>
    <w:p w14:paraId="759FB4D1" w14:textId="1484223C" w:rsidR="00DF6F61" w:rsidRPr="00E95CA2" w:rsidRDefault="00DF6F61" w:rsidP="00E95CA2">
      <w:pPr>
        <w:pStyle w:val="IOPText"/>
        <w:ind w:firstLine="0"/>
        <w:rPr>
          <w:noProof/>
          <w:sz w:val="24"/>
          <w:szCs w:val="24"/>
          <w:lang w:val="es-CR"/>
        </w:rPr>
      </w:pPr>
    </w:p>
    <w:sectPr w:rsidR="00DF6F61" w:rsidRPr="00E95CA2" w:rsidSect="00CB51F1">
      <w:headerReference w:type="default" r:id="rId14"/>
      <w:footerReference w:type="default" r:id="rId15"/>
      <w:type w:val="continuous"/>
      <w:pgSz w:w="11906" w:h="16838" w:code="9"/>
      <w:pgMar w:top="1418" w:right="907" w:bottom="2041" w:left="907" w:header="709" w:footer="709" w:gutter="0"/>
      <w:cols w:space="22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BF5E8" w14:textId="77777777" w:rsidR="00B76406" w:rsidRDefault="00B76406" w:rsidP="00927301">
      <w:pPr>
        <w:spacing w:after="0" w:line="240" w:lineRule="auto"/>
      </w:pPr>
      <w:r>
        <w:separator/>
      </w:r>
    </w:p>
  </w:endnote>
  <w:endnote w:type="continuationSeparator" w:id="0">
    <w:p w14:paraId="74F39A60" w14:textId="77777777" w:rsidR="00B76406" w:rsidRDefault="00B76406" w:rsidP="00927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53B29" w14:textId="4378CF89" w:rsidR="009536C0" w:rsidRDefault="003E4E2B" w:rsidP="00905140">
    <w:pPr>
      <w:pStyle w:val="Footer"/>
      <w:tabs>
        <w:tab w:val="clear" w:pos="4513"/>
        <w:tab w:val="clear" w:pos="9026"/>
        <w:tab w:val="center" w:pos="5046"/>
        <w:tab w:val="right" w:pos="10092"/>
      </w:tabs>
      <w:jc w:val="center"/>
    </w:pPr>
    <w:r w:rsidRPr="009536C0">
      <w:rPr>
        <w:sz w:val="14"/>
        <w:szCs w:val="14"/>
      </w:rPr>
      <w:tab/>
    </w:r>
    <w:r w:rsidR="009536C0" w:rsidRPr="00A77E19">
      <w:rPr>
        <w:rFonts w:ascii="Times New Roman" w:hAnsi="Times New Roman"/>
        <w:sz w:val="18"/>
        <w:szCs w:val="18"/>
      </w:rPr>
      <w:fldChar w:fldCharType="begin"/>
    </w:r>
    <w:r w:rsidR="009536C0" w:rsidRPr="00A77E19">
      <w:rPr>
        <w:rFonts w:ascii="Times New Roman" w:hAnsi="Times New Roman"/>
        <w:sz w:val="18"/>
        <w:szCs w:val="18"/>
      </w:rPr>
      <w:instrText xml:space="preserve"> PAGE   \* MERGEFORMAT </w:instrText>
    </w:r>
    <w:r w:rsidR="009536C0" w:rsidRPr="00A77E19">
      <w:rPr>
        <w:rFonts w:ascii="Times New Roman" w:hAnsi="Times New Roman"/>
        <w:sz w:val="18"/>
        <w:szCs w:val="18"/>
      </w:rPr>
      <w:fldChar w:fldCharType="separate"/>
    </w:r>
    <w:r w:rsidR="00322803" w:rsidRPr="00A77E19">
      <w:rPr>
        <w:rFonts w:ascii="Times New Roman" w:hAnsi="Times New Roman"/>
        <w:noProof/>
        <w:sz w:val="18"/>
        <w:szCs w:val="18"/>
      </w:rPr>
      <w:t>1</w:t>
    </w:r>
    <w:r w:rsidR="009536C0" w:rsidRPr="00A77E19">
      <w:rPr>
        <w:rFonts w:ascii="Times New Roman" w:hAnsi="Times New Roman"/>
        <w:noProof/>
        <w:sz w:val="18"/>
        <w:szCs w:val="18"/>
      </w:rPr>
      <w:fldChar w:fldCharType="end"/>
    </w:r>
    <w:r w:rsidRPr="000A33FC">
      <w:rPr>
        <w:noProof/>
        <w:sz w:val="16"/>
        <w:szCs w:val="16"/>
      </w:rPr>
      <w:tab/>
    </w:r>
    <w:r w:rsidR="009536C0" w:rsidRPr="001C68ED">
      <w:rPr>
        <w:rFonts w:ascii="Times New Roman" w:hAnsi="Times New Roman"/>
        <w:noProof/>
        <w:sz w:val="16"/>
        <w:szCs w:val="16"/>
      </w:rPr>
      <w:t xml:space="preserve">© </w:t>
    </w:r>
    <w:r w:rsidR="00905140" w:rsidRPr="001C68ED">
      <w:rPr>
        <w:rFonts w:ascii="Times New Roman" w:hAnsi="Times New Roman"/>
        <w:noProof/>
        <w:sz w:val="16"/>
        <w:szCs w:val="16"/>
      </w:rPr>
      <w:t>202</w:t>
    </w:r>
    <w:r w:rsidR="002C6F6F">
      <w:rPr>
        <w:rFonts w:ascii="Times New Roman" w:hAnsi="Times New Roman"/>
        <w:noProof/>
        <w:sz w:val="16"/>
        <w:szCs w:val="16"/>
      </w:rPr>
      <w:t>6</w:t>
    </w:r>
    <w:r w:rsidR="009536C0" w:rsidRPr="001C68ED">
      <w:rPr>
        <w:rFonts w:ascii="Times New Roman" w:hAnsi="Times New Roman"/>
        <w:noProof/>
        <w:sz w:val="16"/>
        <w:szCs w:val="16"/>
      </w:rPr>
      <w:t xml:space="preserve"> </w:t>
    </w:r>
    <w:r w:rsidR="00412E97">
      <w:rPr>
        <w:rFonts w:ascii="Times New Roman" w:hAnsi="Times New Roman"/>
        <w:noProof/>
        <w:sz w:val="16"/>
        <w:szCs w:val="16"/>
      </w:rPr>
      <w:t>Fungalatina.com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CB680" w14:textId="77777777" w:rsidR="000A33FC" w:rsidRPr="00A77E19" w:rsidRDefault="003E4E2B" w:rsidP="003E4E2B">
    <w:pPr>
      <w:pStyle w:val="Footer"/>
      <w:tabs>
        <w:tab w:val="clear" w:pos="4513"/>
        <w:tab w:val="clear" w:pos="9026"/>
        <w:tab w:val="center" w:pos="5046"/>
        <w:tab w:val="right" w:pos="10092"/>
      </w:tabs>
      <w:jc w:val="center"/>
      <w:rPr>
        <w:rFonts w:ascii="Times New Roman" w:hAnsi="Times New Roman"/>
        <w:sz w:val="18"/>
        <w:szCs w:val="18"/>
      </w:rPr>
    </w:pPr>
    <w:r w:rsidRPr="009536C0">
      <w:rPr>
        <w:sz w:val="14"/>
        <w:szCs w:val="14"/>
      </w:rPr>
      <w:tab/>
    </w:r>
    <w:r w:rsidR="000A33FC" w:rsidRPr="00A77E19">
      <w:rPr>
        <w:rFonts w:ascii="Times New Roman" w:hAnsi="Times New Roman"/>
        <w:sz w:val="18"/>
        <w:szCs w:val="18"/>
      </w:rPr>
      <w:fldChar w:fldCharType="begin"/>
    </w:r>
    <w:r w:rsidR="000A33FC" w:rsidRPr="00A77E19">
      <w:rPr>
        <w:rFonts w:ascii="Times New Roman" w:hAnsi="Times New Roman"/>
        <w:sz w:val="18"/>
        <w:szCs w:val="18"/>
      </w:rPr>
      <w:instrText xml:space="preserve"> PAGE   \* MERGEFORMAT </w:instrText>
    </w:r>
    <w:r w:rsidR="000A33FC" w:rsidRPr="00A77E19">
      <w:rPr>
        <w:rFonts w:ascii="Times New Roman" w:hAnsi="Times New Roman"/>
        <w:sz w:val="18"/>
        <w:szCs w:val="18"/>
      </w:rPr>
      <w:fldChar w:fldCharType="separate"/>
    </w:r>
    <w:r w:rsidR="00322803" w:rsidRPr="00A77E19">
      <w:rPr>
        <w:rFonts w:ascii="Times New Roman" w:hAnsi="Times New Roman"/>
        <w:noProof/>
        <w:sz w:val="18"/>
        <w:szCs w:val="18"/>
      </w:rPr>
      <w:t>2</w:t>
    </w:r>
    <w:r w:rsidR="000A33FC" w:rsidRPr="00A77E19">
      <w:rPr>
        <w:rFonts w:ascii="Times New Roman" w:hAnsi="Times New Roman"/>
        <w:noProof/>
        <w:sz w:val="18"/>
        <w:szCs w:val="18"/>
      </w:rPr>
      <w:fldChar w:fldCharType="end"/>
    </w:r>
    <w:r w:rsidRPr="00A77E19">
      <w:rPr>
        <w:rFonts w:ascii="Times New Roman" w:hAnsi="Times New Roman"/>
        <w:sz w:val="18"/>
        <w:szCs w:val="18"/>
      </w:rPr>
      <w:tab/>
    </w:r>
  </w:p>
  <w:p w14:paraId="0EC23B2C" w14:textId="77777777" w:rsidR="000A33FC" w:rsidRDefault="000A3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B907E" w14:textId="77777777" w:rsidR="00B76406" w:rsidRDefault="00B76406" w:rsidP="00927301">
      <w:pPr>
        <w:spacing w:after="0" w:line="240" w:lineRule="auto"/>
      </w:pPr>
      <w:r>
        <w:separator/>
      </w:r>
    </w:p>
  </w:footnote>
  <w:footnote w:type="continuationSeparator" w:id="0">
    <w:p w14:paraId="02BADB47" w14:textId="77777777" w:rsidR="00B76406" w:rsidRDefault="00B76406" w:rsidP="009273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D72E2" w14:textId="31350E3F" w:rsidR="00BF60EB" w:rsidRDefault="00571CCC" w:rsidP="00564FA2">
    <w:pPr>
      <w:pStyle w:val="IOPHeader"/>
      <w:tabs>
        <w:tab w:val="clear" w:pos="4513"/>
        <w:tab w:val="clear" w:pos="9026"/>
        <w:tab w:val="left" w:pos="6810"/>
        <w:tab w:val="right" w:pos="10092"/>
      </w:tabs>
      <w:rPr>
        <w:rFonts w:ascii="Times New Roman" w:hAnsi="Times New Roman"/>
        <w:lang w:val="it-IT"/>
      </w:rPr>
    </w:pPr>
    <w:r>
      <w:rPr>
        <w:rFonts w:ascii="Times New Roman" w:hAnsi="Times New Roman"/>
        <w:noProof/>
        <w:lang w:val="it-IT"/>
      </w:rPr>
      <w:drawing>
        <wp:anchor distT="0" distB="0" distL="114300" distR="114300" simplePos="0" relativeHeight="251659264" behindDoc="0" locked="0" layoutInCell="1" allowOverlap="1" wp14:anchorId="5B7057F5" wp14:editId="2985507E">
          <wp:simplePos x="0" y="0"/>
          <wp:positionH relativeFrom="margin">
            <wp:posOffset>4770120</wp:posOffset>
          </wp:positionH>
          <wp:positionV relativeFrom="paragraph">
            <wp:posOffset>6985</wp:posOffset>
          </wp:positionV>
          <wp:extent cx="1695450" cy="420551"/>
          <wp:effectExtent l="0" t="0" r="0" b="0"/>
          <wp:wrapNone/>
          <wp:docPr id="769173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17396" name="Picture 76917396"/>
                  <pic:cNvPicPr/>
                </pic:nvPicPr>
                <pic:blipFill>
                  <a:blip r:embed="rId1">
                    <a:extLst>
                      <a:ext uri="{28A0092B-C50C-407E-A947-70E740481C1C}">
                        <a14:useLocalDpi xmlns:a14="http://schemas.microsoft.com/office/drawing/2010/main" val="0"/>
                      </a:ext>
                    </a:extLst>
                  </a:blip>
                  <a:stretch>
                    <a:fillRect/>
                  </a:stretch>
                </pic:blipFill>
                <pic:spPr>
                  <a:xfrm>
                    <a:off x="0" y="0"/>
                    <a:ext cx="1695450" cy="420551"/>
                  </a:xfrm>
                  <a:prstGeom prst="rect">
                    <a:avLst/>
                  </a:prstGeom>
                </pic:spPr>
              </pic:pic>
            </a:graphicData>
          </a:graphic>
        </wp:anchor>
      </w:drawing>
    </w:r>
    <w:r w:rsidR="00BF60EB">
      <w:rPr>
        <w:rFonts w:ascii="Times New Roman" w:hAnsi="Times New Roman"/>
        <w:noProof/>
        <w:lang w:val="it-IT"/>
      </w:rPr>
      <w:drawing>
        <wp:anchor distT="0" distB="0" distL="114300" distR="114300" simplePos="0" relativeHeight="251658240" behindDoc="0" locked="0" layoutInCell="1" allowOverlap="1" wp14:anchorId="38FD0BD1" wp14:editId="14753D28">
          <wp:simplePos x="0" y="0"/>
          <wp:positionH relativeFrom="margin">
            <wp:align>left</wp:align>
          </wp:positionH>
          <wp:positionV relativeFrom="paragraph">
            <wp:posOffset>4445</wp:posOffset>
          </wp:positionV>
          <wp:extent cx="1419225" cy="410073"/>
          <wp:effectExtent l="0" t="0" r="0" b="9525"/>
          <wp:wrapNone/>
          <wp:docPr id="1796499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84668" name="Picture 538084668"/>
                  <pic:cNvPicPr/>
                </pic:nvPicPr>
                <pic:blipFill>
                  <a:blip r:embed="rId2">
                    <a:extLst>
                      <a:ext uri="{28A0092B-C50C-407E-A947-70E740481C1C}">
                        <a14:useLocalDpi xmlns:a14="http://schemas.microsoft.com/office/drawing/2010/main" val="0"/>
                      </a:ext>
                    </a:extLst>
                  </a:blip>
                  <a:stretch>
                    <a:fillRect/>
                  </a:stretch>
                </pic:blipFill>
                <pic:spPr>
                  <a:xfrm>
                    <a:off x="0" y="0"/>
                    <a:ext cx="1419225" cy="410073"/>
                  </a:xfrm>
                  <a:prstGeom prst="rect">
                    <a:avLst/>
                  </a:prstGeom>
                </pic:spPr>
              </pic:pic>
            </a:graphicData>
          </a:graphic>
        </wp:anchor>
      </w:drawing>
    </w:r>
  </w:p>
  <w:p w14:paraId="7DD8BFCE" w14:textId="77777777" w:rsidR="00BF60EB" w:rsidRDefault="00BF60EB" w:rsidP="00564FA2">
    <w:pPr>
      <w:pStyle w:val="IOPHeader"/>
      <w:tabs>
        <w:tab w:val="clear" w:pos="4513"/>
        <w:tab w:val="clear" w:pos="9026"/>
        <w:tab w:val="left" w:pos="6810"/>
        <w:tab w:val="right" w:pos="10092"/>
      </w:tabs>
      <w:rPr>
        <w:rFonts w:ascii="Times New Roman" w:hAnsi="Times New Roman"/>
        <w:noProof/>
        <w:lang w:val="it-IT"/>
      </w:rPr>
    </w:pPr>
  </w:p>
  <w:p w14:paraId="3575F5C2" w14:textId="5516F0BF" w:rsidR="00927301" w:rsidRPr="00E249C4" w:rsidRDefault="003E4E2B" w:rsidP="00564FA2">
    <w:pPr>
      <w:pStyle w:val="IOPHeader"/>
      <w:tabs>
        <w:tab w:val="clear" w:pos="4513"/>
        <w:tab w:val="clear" w:pos="9026"/>
        <w:tab w:val="left" w:pos="6810"/>
        <w:tab w:val="right" w:pos="10092"/>
      </w:tabs>
      <w:rPr>
        <w:lang w:val="it-IT"/>
      </w:rPr>
    </w:pPr>
    <w:r w:rsidRPr="00E249C4">
      <w:rPr>
        <w:lang w:val="it-IT"/>
      </w:rPr>
      <w:tab/>
    </w:r>
    <w:r w:rsidR="00564FA2">
      <w:rPr>
        <w:lang w:val="it-IT"/>
      </w:rPr>
      <w:tab/>
    </w:r>
  </w:p>
  <w:p w14:paraId="0961D199" w14:textId="70367B46" w:rsidR="00927301" w:rsidRPr="00B20438" w:rsidRDefault="00412E97" w:rsidP="003E4E2B">
    <w:pPr>
      <w:pStyle w:val="Header"/>
      <w:tabs>
        <w:tab w:val="clear" w:pos="4513"/>
        <w:tab w:val="clear" w:pos="9026"/>
        <w:tab w:val="right" w:pos="10092"/>
      </w:tabs>
      <w:rPr>
        <w:rFonts w:ascii="Times New Roman" w:hAnsi="Times New Roman"/>
        <w:lang w:val="es-CR"/>
      </w:rPr>
    </w:pPr>
    <w:r w:rsidRPr="00B20438">
      <w:rPr>
        <w:rFonts w:ascii="Times New Roman" w:hAnsi="Times New Roman"/>
        <w:lang w:val="es-CR"/>
      </w:rPr>
      <w:t>Funga Latina</w:t>
    </w:r>
    <w:r w:rsidR="00654D1E" w:rsidRPr="00B20438">
      <w:rPr>
        <w:rFonts w:ascii="Times New Roman" w:hAnsi="Times New Roman"/>
        <w:lang w:val="es-CR"/>
      </w:rPr>
      <w:t xml:space="preserve"> </w:t>
    </w:r>
    <w:r w:rsidR="002C6F6F" w:rsidRPr="00B20438">
      <w:rPr>
        <w:rFonts w:ascii="Times New Roman" w:hAnsi="Times New Roman"/>
        <w:b/>
        <w:lang w:val="es-CR"/>
      </w:rPr>
      <w:t>4</w:t>
    </w:r>
    <w:r w:rsidR="00654D1E" w:rsidRPr="00B20438">
      <w:rPr>
        <w:rFonts w:ascii="Times New Roman" w:hAnsi="Times New Roman"/>
        <w:lang w:val="es-CR"/>
      </w:rPr>
      <w:t xml:space="preserve"> </w:t>
    </w:r>
    <w:r w:rsidR="001B719F" w:rsidRPr="00B20438">
      <w:rPr>
        <w:rFonts w:ascii="Times New Roman" w:hAnsi="Times New Roman"/>
        <w:lang w:val="es-CR"/>
      </w:rPr>
      <w:t>(</w:t>
    </w:r>
    <w:r w:rsidR="006A5AB2" w:rsidRPr="00B20438">
      <w:rPr>
        <w:rFonts w:ascii="Times New Roman" w:hAnsi="Times New Roman"/>
        <w:lang w:val="es-CR"/>
      </w:rPr>
      <w:t>202</w:t>
    </w:r>
    <w:r w:rsidR="002C6F6F" w:rsidRPr="00B20438">
      <w:rPr>
        <w:rFonts w:ascii="Times New Roman" w:hAnsi="Times New Roman"/>
        <w:lang w:val="es-CR"/>
      </w:rPr>
      <w:t>6</w:t>
    </w:r>
    <w:r w:rsidR="00654D1E" w:rsidRPr="00B20438">
      <w:rPr>
        <w:rFonts w:ascii="Times New Roman" w:hAnsi="Times New Roman"/>
        <w:lang w:val="es-CR"/>
      </w:rPr>
      <w:t xml:space="preserve">) </w:t>
    </w:r>
    <w:r w:rsidR="00934E8C" w:rsidRPr="00B20438">
      <w:rPr>
        <w:rFonts w:ascii="Times New Roman" w:hAnsi="Times New Roman"/>
        <w:lang w:val="es-CR"/>
      </w:rPr>
      <w:t xml:space="preserve">Contribución Especial </w:t>
    </w:r>
    <w:r w:rsidR="007C600F" w:rsidRPr="00B20438">
      <w:rPr>
        <w:rFonts w:ascii="Times New Roman" w:hAnsi="Times New Roman"/>
        <w:lang w:val="es-CR"/>
      </w:rPr>
      <w:t>V</w:t>
    </w:r>
    <w:r w:rsidR="002C6F6F" w:rsidRPr="00B20438">
      <w:rPr>
        <w:rFonts w:ascii="Times New Roman" w:hAnsi="Times New Roman"/>
        <w:lang w:val="es-CR"/>
      </w:rPr>
      <w:t>4</w:t>
    </w:r>
    <w:r w:rsidR="007C600F" w:rsidRPr="00B20438">
      <w:rPr>
        <w:rFonts w:ascii="Times New Roman" w:hAnsi="Times New Roman"/>
        <w:lang w:val="es-CR"/>
      </w:rPr>
      <w:t>AX</w:t>
    </w:r>
    <w:r w:rsidR="003E4E2B" w:rsidRPr="00B20438">
      <w:rPr>
        <w:rFonts w:ascii="Times New Roman" w:hAnsi="Times New Roman"/>
        <w:lang w:val="es-CR"/>
      </w:rPr>
      <w:tab/>
    </w:r>
    <w:r w:rsidR="00654D1E" w:rsidRPr="00B20438">
      <w:rPr>
        <w:rFonts w:ascii="Times New Roman" w:hAnsi="Times New Roman"/>
        <w:lang w:val="es-CR"/>
      </w:rPr>
      <w:t>https://doi.org/</w:t>
    </w:r>
    <w:r w:rsidR="001B719F" w:rsidRPr="00B20438">
      <w:rPr>
        <w:rFonts w:ascii="Times New Roman" w:hAnsi="Times New Roman"/>
        <w:lang w:val="es-CR"/>
      </w:rPr>
      <w:t>10.5281/zenodo.XXXX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D719C" w14:textId="7D768D18" w:rsidR="009536C0" w:rsidRPr="00412E97" w:rsidRDefault="00606B5A" w:rsidP="003E4E2B">
    <w:pPr>
      <w:pStyle w:val="IOPHeader"/>
      <w:tabs>
        <w:tab w:val="clear" w:pos="4513"/>
        <w:tab w:val="clear" w:pos="9026"/>
        <w:tab w:val="right" w:pos="10092"/>
      </w:tabs>
      <w:rPr>
        <w:rFonts w:ascii="Times New Roman" w:hAnsi="Times New Roman"/>
        <w:lang w:val="da-DK"/>
      </w:rPr>
    </w:pPr>
    <w:r>
      <w:rPr>
        <w:rFonts w:ascii="Times New Roman" w:hAnsi="Times New Roman"/>
        <w:lang w:val="da-DK"/>
      </w:rPr>
      <w:t>Funga Latina</w:t>
    </w:r>
    <w:r w:rsidR="009536C0" w:rsidRPr="00412E97">
      <w:rPr>
        <w:rFonts w:ascii="Times New Roman" w:hAnsi="Times New Roman"/>
        <w:lang w:val="da-DK"/>
      </w:rPr>
      <w:t xml:space="preserve"> </w:t>
    </w:r>
    <w:r w:rsidR="002C6F6F">
      <w:rPr>
        <w:rFonts w:ascii="Times New Roman" w:hAnsi="Times New Roman"/>
        <w:b/>
        <w:lang w:val="da-DK"/>
      </w:rPr>
      <w:t>4</w:t>
    </w:r>
    <w:r w:rsidR="009536C0" w:rsidRPr="00412E97">
      <w:rPr>
        <w:rFonts w:ascii="Times New Roman" w:hAnsi="Times New Roman"/>
        <w:lang w:val="da-DK"/>
      </w:rPr>
      <w:t xml:space="preserve"> (</w:t>
    </w:r>
    <w:r w:rsidR="006A5AB2" w:rsidRPr="00412E97">
      <w:rPr>
        <w:rFonts w:ascii="Times New Roman" w:hAnsi="Times New Roman"/>
        <w:lang w:val="da-DK"/>
      </w:rPr>
      <w:t>202</w:t>
    </w:r>
    <w:r w:rsidR="002C6F6F">
      <w:rPr>
        <w:rFonts w:ascii="Times New Roman" w:hAnsi="Times New Roman"/>
        <w:lang w:val="da-DK"/>
      </w:rPr>
      <w:t>6</w:t>
    </w:r>
    <w:r w:rsidR="009536C0" w:rsidRPr="00412E97">
      <w:rPr>
        <w:rFonts w:ascii="Times New Roman" w:hAnsi="Times New Roman"/>
        <w:lang w:val="da-DK"/>
      </w:rPr>
      <w:t xml:space="preserve">) </w:t>
    </w:r>
    <w:r w:rsidR="00B20438" w:rsidRPr="00B20438">
      <w:rPr>
        <w:rFonts w:ascii="Times New Roman" w:hAnsi="Times New Roman"/>
        <w:lang w:val="es-CR"/>
      </w:rPr>
      <w:t xml:space="preserve">Contribución Especial </w:t>
    </w:r>
    <w:r w:rsidR="00AF732F" w:rsidRPr="00412E97">
      <w:rPr>
        <w:rFonts w:ascii="Times New Roman" w:hAnsi="Times New Roman"/>
        <w:lang w:val="da-DK"/>
      </w:rPr>
      <w:t>V</w:t>
    </w:r>
    <w:r w:rsidR="002C6F6F">
      <w:rPr>
        <w:rFonts w:ascii="Times New Roman" w:hAnsi="Times New Roman"/>
        <w:lang w:val="da-DK"/>
      </w:rPr>
      <w:t>4</w:t>
    </w:r>
    <w:r w:rsidR="00AF732F" w:rsidRPr="00412E97">
      <w:rPr>
        <w:rFonts w:ascii="Times New Roman" w:hAnsi="Times New Roman"/>
        <w:lang w:val="da-DK"/>
      </w:rPr>
      <w:t>AX</w:t>
    </w:r>
    <w:r w:rsidR="0011638B">
      <w:rPr>
        <w:rFonts w:ascii="Times New Roman" w:hAnsi="Times New Roman"/>
        <w:lang w:val="da-DK"/>
      </w:rPr>
      <w:tab/>
    </w:r>
    <w:r w:rsidR="009536C0" w:rsidRPr="00412E97">
      <w:rPr>
        <w:rFonts w:ascii="Times New Roman" w:hAnsi="Times New Roman"/>
        <w:lang w:val="da-DK"/>
      </w:rPr>
      <w:t xml:space="preserve">Author </w:t>
    </w:r>
    <w:r w:rsidR="009536C0" w:rsidRPr="00412E97">
      <w:rPr>
        <w:rFonts w:ascii="Times New Roman" w:hAnsi="Times New Roman"/>
        <w:i/>
        <w:lang w:val="da-DK"/>
      </w:rPr>
      <w:t>et al</w:t>
    </w:r>
    <w:r w:rsidR="009536C0" w:rsidRPr="00412E97">
      <w:rPr>
        <w:rFonts w:ascii="Times New Roman" w:hAnsi="Times New Roman"/>
        <w:lang w:val="da-DK"/>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63530"/>
    <w:multiLevelType w:val="hybridMultilevel"/>
    <w:tmpl w:val="2DB02EAC"/>
    <w:lvl w:ilvl="0" w:tplc="F9D4D22E">
      <w:start w:val="1"/>
      <w:numFmt w:val="decimal"/>
      <w:pStyle w:val="IOPRefs"/>
      <w:lvlText w:val="[%1]"/>
      <w:lvlJc w:val="left"/>
      <w:pPr>
        <w:tabs>
          <w:tab w:val="num" w:pos="284"/>
        </w:tabs>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FE73E22"/>
    <w:multiLevelType w:val="hybridMultilevel"/>
    <w:tmpl w:val="891A0B8A"/>
    <w:lvl w:ilvl="0" w:tplc="38AA25C6">
      <w:start w:val="1"/>
      <w:numFmt w:val="decimal"/>
      <w:lvlText w:val="[%1]"/>
      <w:lvlJc w:val="left"/>
      <w:pPr>
        <w:tabs>
          <w:tab w:val="num" w:pos="284"/>
        </w:tabs>
        <w:ind w:left="284" w:firstLine="7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73445639">
    <w:abstractNumId w:val="1"/>
  </w:num>
  <w:num w:numId="2" w16cid:durableId="193154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AD1"/>
    <w:rsid w:val="00002B21"/>
    <w:rsid w:val="00006741"/>
    <w:rsid w:val="0001431C"/>
    <w:rsid w:val="00031960"/>
    <w:rsid w:val="00042FC4"/>
    <w:rsid w:val="000438D7"/>
    <w:rsid w:val="00050A4A"/>
    <w:rsid w:val="00053255"/>
    <w:rsid w:val="000613D9"/>
    <w:rsid w:val="00067CAE"/>
    <w:rsid w:val="000A33FC"/>
    <w:rsid w:val="000C2A75"/>
    <w:rsid w:val="000C6AD1"/>
    <w:rsid w:val="000C72A9"/>
    <w:rsid w:val="000E53EB"/>
    <w:rsid w:val="00105C70"/>
    <w:rsid w:val="001125EC"/>
    <w:rsid w:val="0011638B"/>
    <w:rsid w:val="0012044F"/>
    <w:rsid w:val="00120DB0"/>
    <w:rsid w:val="00121349"/>
    <w:rsid w:val="001307AE"/>
    <w:rsid w:val="001369E6"/>
    <w:rsid w:val="00155983"/>
    <w:rsid w:val="001616B5"/>
    <w:rsid w:val="00167C9A"/>
    <w:rsid w:val="00176283"/>
    <w:rsid w:val="00193462"/>
    <w:rsid w:val="00195683"/>
    <w:rsid w:val="001A1C7A"/>
    <w:rsid w:val="001B341B"/>
    <w:rsid w:val="001B3E8A"/>
    <w:rsid w:val="001B719F"/>
    <w:rsid w:val="001C39C1"/>
    <w:rsid w:val="001C4D29"/>
    <w:rsid w:val="001C68ED"/>
    <w:rsid w:val="001D6052"/>
    <w:rsid w:val="001F15B1"/>
    <w:rsid w:val="00212968"/>
    <w:rsid w:val="00221615"/>
    <w:rsid w:val="00222C45"/>
    <w:rsid w:val="00223F67"/>
    <w:rsid w:val="00244D42"/>
    <w:rsid w:val="002615C5"/>
    <w:rsid w:val="00261A53"/>
    <w:rsid w:val="00290853"/>
    <w:rsid w:val="002B32A8"/>
    <w:rsid w:val="002B774B"/>
    <w:rsid w:val="002C2D2D"/>
    <w:rsid w:val="002C6F6F"/>
    <w:rsid w:val="00322803"/>
    <w:rsid w:val="00337430"/>
    <w:rsid w:val="00354DA4"/>
    <w:rsid w:val="00356E7B"/>
    <w:rsid w:val="00360EEC"/>
    <w:rsid w:val="00377863"/>
    <w:rsid w:val="00380E99"/>
    <w:rsid w:val="00384193"/>
    <w:rsid w:val="00387886"/>
    <w:rsid w:val="00387D52"/>
    <w:rsid w:val="00392046"/>
    <w:rsid w:val="00396087"/>
    <w:rsid w:val="003A0561"/>
    <w:rsid w:val="003A5833"/>
    <w:rsid w:val="003B15A7"/>
    <w:rsid w:val="003D1162"/>
    <w:rsid w:val="003D5335"/>
    <w:rsid w:val="003D7CA4"/>
    <w:rsid w:val="003E4E2B"/>
    <w:rsid w:val="003E7994"/>
    <w:rsid w:val="00412E97"/>
    <w:rsid w:val="00414EDF"/>
    <w:rsid w:val="004160D6"/>
    <w:rsid w:val="004203BB"/>
    <w:rsid w:val="00424DEB"/>
    <w:rsid w:val="0043336B"/>
    <w:rsid w:val="00450FB8"/>
    <w:rsid w:val="00453948"/>
    <w:rsid w:val="00456DEC"/>
    <w:rsid w:val="00463F9F"/>
    <w:rsid w:val="004642C4"/>
    <w:rsid w:val="00491CBD"/>
    <w:rsid w:val="004A3755"/>
    <w:rsid w:val="004D203C"/>
    <w:rsid w:val="004D2C0F"/>
    <w:rsid w:val="004D2E4E"/>
    <w:rsid w:val="004F1E71"/>
    <w:rsid w:val="004F26C3"/>
    <w:rsid w:val="00501F78"/>
    <w:rsid w:val="0051770F"/>
    <w:rsid w:val="005223F4"/>
    <w:rsid w:val="00533AC7"/>
    <w:rsid w:val="0053668E"/>
    <w:rsid w:val="00550603"/>
    <w:rsid w:val="00551A6A"/>
    <w:rsid w:val="0055274C"/>
    <w:rsid w:val="00563685"/>
    <w:rsid w:val="00564BD2"/>
    <w:rsid w:val="00564FA2"/>
    <w:rsid w:val="00571CCC"/>
    <w:rsid w:val="005B5A4B"/>
    <w:rsid w:val="005D789B"/>
    <w:rsid w:val="005F2948"/>
    <w:rsid w:val="00606B5A"/>
    <w:rsid w:val="006228A2"/>
    <w:rsid w:val="00622B0D"/>
    <w:rsid w:val="0064692B"/>
    <w:rsid w:val="00654D1E"/>
    <w:rsid w:val="00661F5F"/>
    <w:rsid w:val="006658C4"/>
    <w:rsid w:val="006803CF"/>
    <w:rsid w:val="006978B4"/>
    <w:rsid w:val="00697B8C"/>
    <w:rsid w:val="006A441B"/>
    <w:rsid w:val="006A5AB2"/>
    <w:rsid w:val="006B4420"/>
    <w:rsid w:val="006B6448"/>
    <w:rsid w:val="006C02A4"/>
    <w:rsid w:val="006C2150"/>
    <w:rsid w:val="006D3CE0"/>
    <w:rsid w:val="006F3EBF"/>
    <w:rsid w:val="006F5725"/>
    <w:rsid w:val="00704DC5"/>
    <w:rsid w:val="007126ED"/>
    <w:rsid w:val="00721225"/>
    <w:rsid w:val="007559BE"/>
    <w:rsid w:val="00756900"/>
    <w:rsid w:val="00767C1D"/>
    <w:rsid w:val="00786776"/>
    <w:rsid w:val="00794C52"/>
    <w:rsid w:val="007960D1"/>
    <w:rsid w:val="007C600F"/>
    <w:rsid w:val="007D2F82"/>
    <w:rsid w:val="007E31FB"/>
    <w:rsid w:val="007F54FF"/>
    <w:rsid w:val="008038C4"/>
    <w:rsid w:val="00806EB6"/>
    <w:rsid w:val="008103AB"/>
    <w:rsid w:val="00855798"/>
    <w:rsid w:val="00871CD9"/>
    <w:rsid w:val="00872836"/>
    <w:rsid w:val="0087550C"/>
    <w:rsid w:val="0087795D"/>
    <w:rsid w:val="00877BA2"/>
    <w:rsid w:val="008B3508"/>
    <w:rsid w:val="008C62B2"/>
    <w:rsid w:val="008D59E9"/>
    <w:rsid w:val="008D64AD"/>
    <w:rsid w:val="008E2277"/>
    <w:rsid w:val="008E2B3F"/>
    <w:rsid w:val="008E554D"/>
    <w:rsid w:val="008E6D56"/>
    <w:rsid w:val="008E7BDB"/>
    <w:rsid w:val="008F1447"/>
    <w:rsid w:val="008F1772"/>
    <w:rsid w:val="008F200B"/>
    <w:rsid w:val="0090151C"/>
    <w:rsid w:val="009048C7"/>
    <w:rsid w:val="00904AF7"/>
    <w:rsid w:val="00905140"/>
    <w:rsid w:val="009206D6"/>
    <w:rsid w:val="00927301"/>
    <w:rsid w:val="009278A9"/>
    <w:rsid w:val="009313A4"/>
    <w:rsid w:val="00934E8C"/>
    <w:rsid w:val="00935153"/>
    <w:rsid w:val="00936A18"/>
    <w:rsid w:val="0094374A"/>
    <w:rsid w:val="009536C0"/>
    <w:rsid w:val="00963781"/>
    <w:rsid w:val="00980844"/>
    <w:rsid w:val="00982BB9"/>
    <w:rsid w:val="00985517"/>
    <w:rsid w:val="009860AF"/>
    <w:rsid w:val="00993E45"/>
    <w:rsid w:val="009951FF"/>
    <w:rsid w:val="009A281C"/>
    <w:rsid w:val="009A640D"/>
    <w:rsid w:val="009B74EE"/>
    <w:rsid w:val="009C0E14"/>
    <w:rsid w:val="009F043B"/>
    <w:rsid w:val="009F3BA5"/>
    <w:rsid w:val="00A068A6"/>
    <w:rsid w:val="00A21CD3"/>
    <w:rsid w:val="00A3276D"/>
    <w:rsid w:val="00A32966"/>
    <w:rsid w:val="00A40AFB"/>
    <w:rsid w:val="00A473A1"/>
    <w:rsid w:val="00A56822"/>
    <w:rsid w:val="00A626AF"/>
    <w:rsid w:val="00A6745E"/>
    <w:rsid w:val="00A731E8"/>
    <w:rsid w:val="00A77E19"/>
    <w:rsid w:val="00A91EE7"/>
    <w:rsid w:val="00A922C3"/>
    <w:rsid w:val="00A96E45"/>
    <w:rsid w:val="00AD157F"/>
    <w:rsid w:val="00AD76B1"/>
    <w:rsid w:val="00AF6BD5"/>
    <w:rsid w:val="00AF732F"/>
    <w:rsid w:val="00B06731"/>
    <w:rsid w:val="00B06808"/>
    <w:rsid w:val="00B20438"/>
    <w:rsid w:val="00B21E10"/>
    <w:rsid w:val="00B24717"/>
    <w:rsid w:val="00B31D49"/>
    <w:rsid w:val="00B40BD4"/>
    <w:rsid w:val="00B41BB9"/>
    <w:rsid w:val="00B558B4"/>
    <w:rsid w:val="00B614D3"/>
    <w:rsid w:val="00B660CF"/>
    <w:rsid w:val="00B72B3F"/>
    <w:rsid w:val="00B7586C"/>
    <w:rsid w:val="00B76406"/>
    <w:rsid w:val="00B80B72"/>
    <w:rsid w:val="00B86263"/>
    <w:rsid w:val="00B948DC"/>
    <w:rsid w:val="00BA0679"/>
    <w:rsid w:val="00BB2F77"/>
    <w:rsid w:val="00BB381E"/>
    <w:rsid w:val="00BC359B"/>
    <w:rsid w:val="00BD3080"/>
    <w:rsid w:val="00BE5B61"/>
    <w:rsid w:val="00BF60EB"/>
    <w:rsid w:val="00BF7B6D"/>
    <w:rsid w:val="00C056BB"/>
    <w:rsid w:val="00C14A7A"/>
    <w:rsid w:val="00C21F8F"/>
    <w:rsid w:val="00C26986"/>
    <w:rsid w:val="00C45A0D"/>
    <w:rsid w:val="00C641A2"/>
    <w:rsid w:val="00C74EB4"/>
    <w:rsid w:val="00C76860"/>
    <w:rsid w:val="00C84195"/>
    <w:rsid w:val="00C933D3"/>
    <w:rsid w:val="00C9565F"/>
    <w:rsid w:val="00C95DC2"/>
    <w:rsid w:val="00CA1E27"/>
    <w:rsid w:val="00CB4F86"/>
    <w:rsid w:val="00CB51F1"/>
    <w:rsid w:val="00CF13E7"/>
    <w:rsid w:val="00D17D6C"/>
    <w:rsid w:val="00D43152"/>
    <w:rsid w:val="00D47353"/>
    <w:rsid w:val="00D74B07"/>
    <w:rsid w:val="00D766E7"/>
    <w:rsid w:val="00D76C39"/>
    <w:rsid w:val="00D82636"/>
    <w:rsid w:val="00D8308B"/>
    <w:rsid w:val="00D835D3"/>
    <w:rsid w:val="00DB52DD"/>
    <w:rsid w:val="00DC0D21"/>
    <w:rsid w:val="00DD1D13"/>
    <w:rsid w:val="00DE3AEA"/>
    <w:rsid w:val="00DE4F38"/>
    <w:rsid w:val="00DE6CEC"/>
    <w:rsid w:val="00DF48ED"/>
    <w:rsid w:val="00DF6F61"/>
    <w:rsid w:val="00E07622"/>
    <w:rsid w:val="00E20803"/>
    <w:rsid w:val="00E249C4"/>
    <w:rsid w:val="00E36BE3"/>
    <w:rsid w:val="00E41071"/>
    <w:rsid w:val="00E43231"/>
    <w:rsid w:val="00E5050F"/>
    <w:rsid w:val="00E831F3"/>
    <w:rsid w:val="00E86050"/>
    <w:rsid w:val="00E86616"/>
    <w:rsid w:val="00E875AD"/>
    <w:rsid w:val="00E95CA2"/>
    <w:rsid w:val="00EC0FA1"/>
    <w:rsid w:val="00ED28DC"/>
    <w:rsid w:val="00ED344F"/>
    <w:rsid w:val="00ED7340"/>
    <w:rsid w:val="00EE3B2B"/>
    <w:rsid w:val="00EF7920"/>
    <w:rsid w:val="00F034FA"/>
    <w:rsid w:val="00F06C2A"/>
    <w:rsid w:val="00F227A1"/>
    <w:rsid w:val="00F2567E"/>
    <w:rsid w:val="00F26BE0"/>
    <w:rsid w:val="00F74254"/>
    <w:rsid w:val="00F7471E"/>
    <w:rsid w:val="00F77774"/>
    <w:rsid w:val="00FC2EA8"/>
    <w:rsid w:val="00FE5A25"/>
    <w:rsid w:val="00FE5E52"/>
    <w:rsid w:val="00FF1BDB"/>
    <w:rsid w:val="00FF430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8CD83"/>
  <w15:chartTrackingRefBased/>
  <w15:docId w15:val="{719758A5-D827-45E7-BF82-2B252FC1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R" w:eastAsia="es-CR"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160" w:line="259"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3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301"/>
  </w:style>
  <w:style w:type="paragraph" w:styleId="Footer">
    <w:name w:val="footer"/>
    <w:basedOn w:val="Normal"/>
    <w:link w:val="FooterChar"/>
    <w:uiPriority w:val="99"/>
    <w:unhideWhenUsed/>
    <w:rsid w:val="009273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301"/>
  </w:style>
  <w:style w:type="paragraph" w:customStyle="1" w:styleId="IOPHeader">
    <w:name w:val="IOPHeader"/>
    <w:basedOn w:val="Header"/>
    <w:link w:val="IOPHeaderChar"/>
    <w:qFormat/>
    <w:rsid w:val="00654D1E"/>
    <w:pPr>
      <w:pBdr>
        <w:bottom w:val="single" w:sz="4" w:space="1" w:color="auto"/>
      </w:pBdr>
    </w:pPr>
  </w:style>
  <w:style w:type="paragraph" w:customStyle="1" w:styleId="IOPTitle">
    <w:name w:val="IOPTitle"/>
    <w:basedOn w:val="Normal"/>
    <w:link w:val="IOPTitleChar"/>
    <w:qFormat/>
    <w:rsid w:val="00D43152"/>
    <w:pPr>
      <w:spacing w:after="520"/>
    </w:pPr>
    <w:rPr>
      <w:b/>
      <w:sz w:val="48"/>
      <w:szCs w:val="48"/>
    </w:rPr>
  </w:style>
  <w:style w:type="character" w:customStyle="1" w:styleId="IOPHeaderChar">
    <w:name w:val="IOPHeader Char"/>
    <w:basedOn w:val="HeaderChar"/>
    <w:link w:val="IOPHeader"/>
    <w:rsid w:val="00654D1E"/>
  </w:style>
  <w:style w:type="paragraph" w:customStyle="1" w:styleId="IOPAuthor">
    <w:name w:val="IOPAuthor"/>
    <w:basedOn w:val="Normal"/>
    <w:link w:val="IOPAuthorChar"/>
    <w:qFormat/>
    <w:rsid w:val="00D74B07"/>
    <w:pPr>
      <w:spacing w:after="200"/>
      <w:ind w:right="2552"/>
    </w:pPr>
    <w:rPr>
      <w:b/>
    </w:rPr>
  </w:style>
  <w:style w:type="character" w:customStyle="1" w:styleId="IOPTitleChar">
    <w:name w:val="IOPTitle Char"/>
    <w:link w:val="IOPTitle"/>
    <w:rsid w:val="00D43152"/>
    <w:rPr>
      <w:b/>
      <w:sz w:val="48"/>
      <w:szCs w:val="48"/>
    </w:rPr>
  </w:style>
  <w:style w:type="paragraph" w:customStyle="1" w:styleId="IOPAff">
    <w:name w:val="IOPAff"/>
    <w:basedOn w:val="IOPAuthor"/>
    <w:link w:val="IOPAffChar"/>
    <w:qFormat/>
    <w:rsid w:val="00D74B07"/>
    <w:pPr>
      <w:spacing w:after="0"/>
    </w:pPr>
    <w:rPr>
      <w:rFonts w:ascii="Times New Roman" w:hAnsi="Times New Roman"/>
      <w:b w:val="0"/>
      <w:sz w:val="18"/>
      <w:szCs w:val="18"/>
    </w:rPr>
  </w:style>
  <w:style w:type="character" w:customStyle="1" w:styleId="IOPAuthorChar">
    <w:name w:val="IOPAuthor Char"/>
    <w:link w:val="IOPAuthor"/>
    <w:rsid w:val="00D74B07"/>
    <w:rPr>
      <w:b/>
    </w:rPr>
  </w:style>
  <w:style w:type="paragraph" w:customStyle="1" w:styleId="IOPH1">
    <w:name w:val="IOPH1"/>
    <w:basedOn w:val="IOPAff"/>
    <w:link w:val="IOPH1Char"/>
    <w:qFormat/>
    <w:rsid w:val="0087550C"/>
    <w:pPr>
      <w:spacing w:before="200" w:after="120"/>
      <w:ind w:right="0"/>
    </w:pPr>
    <w:rPr>
      <w:rFonts w:ascii="Calibri" w:hAnsi="Calibri"/>
      <w:b/>
      <w:sz w:val="22"/>
    </w:rPr>
  </w:style>
  <w:style w:type="character" w:customStyle="1" w:styleId="IOPAffChar">
    <w:name w:val="IOPAff Char"/>
    <w:link w:val="IOPAff"/>
    <w:rsid w:val="00D74B07"/>
    <w:rPr>
      <w:rFonts w:ascii="Times New Roman" w:hAnsi="Times New Roman" w:cs="Times New Roman"/>
      <w:b w:val="0"/>
      <w:sz w:val="18"/>
      <w:szCs w:val="18"/>
    </w:rPr>
  </w:style>
  <w:style w:type="paragraph" w:customStyle="1" w:styleId="IOPAbsText">
    <w:name w:val="IOPAbsText"/>
    <w:basedOn w:val="Normal"/>
    <w:link w:val="IOPAbsTextChar"/>
    <w:qFormat/>
    <w:rsid w:val="00D74B07"/>
    <w:pPr>
      <w:spacing w:after="0"/>
      <w:ind w:right="2552"/>
    </w:pPr>
    <w:rPr>
      <w:rFonts w:ascii="Times New Roman" w:hAnsi="Times New Roman"/>
      <w:sz w:val="20"/>
    </w:rPr>
  </w:style>
  <w:style w:type="character" w:customStyle="1" w:styleId="IOPH1Char">
    <w:name w:val="IOPH1 Char"/>
    <w:link w:val="IOPH1"/>
    <w:rsid w:val="0087550C"/>
    <w:rPr>
      <w:rFonts w:ascii="Times New Roman" w:hAnsi="Times New Roman" w:cs="Times New Roman"/>
      <w:b/>
      <w:sz w:val="18"/>
      <w:szCs w:val="18"/>
    </w:rPr>
  </w:style>
  <w:style w:type="paragraph" w:customStyle="1" w:styleId="IOPKwd">
    <w:name w:val="IOPKwd"/>
    <w:basedOn w:val="IOPAbsText"/>
    <w:link w:val="IOPKwdChar"/>
    <w:qFormat/>
    <w:rsid w:val="005223F4"/>
    <w:pPr>
      <w:pBdr>
        <w:bottom w:val="single" w:sz="4" w:space="1" w:color="auto"/>
      </w:pBdr>
      <w:spacing w:before="240" w:after="240"/>
      <w:ind w:right="0"/>
    </w:pPr>
  </w:style>
  <w:style w:type="character" w:customStyle="1" w:styleId="IOPAbsTextChar">
    <w:name w:val="IOPAbsText Char"/>
    <w:link w:val="IOPAbsText"/>
    <w:rsid w:val="00D74B07"/>
    <w:rPr>
      <w:rFonts w:ascii="Times New Roman" w:hAnsi="Times New Roman"/>
      <w:sz w:val="20"/>
    </w:rPr>
  </w:style>
  <w:style w:type="paragraph" w:customStyle="1" w:styleId="IOPText">
    <w:name w:val="IOPText"/>
    <w:basedOn w:val="IOPAbsText"/>
    <w:link w:val="IOPTextChar"/>
    <w:qFormat/>
    <w:rsid w:val="00A40AFB"/>
    <w:pPr>
      <w:ind w:right="0" w:firstLine="227"/>
      <w:jc w:val="both"/>
    </w:pPr>
  </w:style>
  <w:style w:type="character" w:customStyle="1" w:styleId="IOPKwdChar">
    <w:name w:val="IOPKwd Char"/>
    <w:link w:val="IOPKwd"/>
    <w:rsid w:val="005223F4"/>
    <w:rPr>
      <w:rFonts w:ascii="Times New Roman" w:hAnsi="Times New Roman"/>
      <w:sz w:val="20"/>
    </w:rPr>
  </w:style>
  <w:style w:type="character" w:customStyle="1" w:styleId="IOPTextChar">
    <w:name w:val="IOPText Char"/>
    <w:link w:val="IOPText"/>
    <w:rsid w:val="00A40AFB"/>
    <w:rPr>
      <w:rFonts w:ascii="Times New Roman" w:hAnsi="Times New Roman"/>
      <w:sz w:val="20"/>
    </w:rPr>
  </w:style>
  <w:style w:type="paragraph" w:customStyle="1" w:styleId="IOPH2">
    <w:name w:val="IOPH2"/>
    <w:basedOn w:val="IOPH1"/>
    <w:link w:val="IOPH2Char"/>
    <w:qFormat/>
    <w:rsid w:val="0087550C"/>
    <w:rPr>
      <w:b w:val="0"/>
      <w:i/>
    </w:rPr>
  </w:style>
  <w:style w:type="paragraph" w:customStyle="1" w:styleId="IOPH3">
    <w:name w:val="IOPH3"/>
    <w:basedOn w:val="IOPH2"/>
    <w:link w:val="IOPH3Char"/>
    <w:qFormat/>
    <w:rsid w:val="008D59E9"/>
    <w:pPr>
      <w:spacing w:after="0"/>
    </w:pPr>
  </w:style>
  <w:style w:type="character" w:customStyle="1" w:styleId="IOPH2Char">
    <w:name w:val="IOPH2 Char"/>
    <w:link w:val="IOPH2"/>
    <w:rsid w:val="0087550C"/>
    <w:rPr>
      <w:rFonts w:ascii="Times New Roman" w:hAnsi="Times New Roman" w:cs="Times New Roman"/>
      <w:b w:val="0"/>
      <w:i/>
      <w:sz w:val="18"/>
      <w:szCs w:val="18"/>
    </w:rPr>
  </w:style>
  <w:style w:type="paragraph" w:customStyle="1" w:styleId="IOPrefs0">
    <w:name w:val="IOPrefs"/>
    <w:link w:val="IOPrefsChar"/>
    <w:rsid w:val="00E86050"/>
    <w:pPr>
      <w:spacing w:line="259" w:lineRule="auto"/>
      <w:ind w:left="284" w:hanging="284"/>
    </w:pPr>
    <w:rPr>
      <w:rFonts w:ascii="Times New Roman" w:hAnsi="Times New Roman"/>
      <w:noProof/>
      <w:sz w:val="18"/>
      <w:szCs w:val="22"/>
      <w:lang w:val="en-GB" w:eastAsia="en-US"/>
    </w:rPr>
  </w:style>
  <w:style w:type="character" w:customStyle="1" w:styleId="IOPH3Char">
    <w:name w:val="IOPH3 Char"/>
    <w:link w:val="IOPH3"/>
    <w:rsid w:val="008D59E9"/>
    <w:rPr>
      <w:rFonts w:ascii="Times New Roman" w:hAnsi="Times New Roman" w:cs="Times New Roman"/>
      <w:b w:val="0"/>
      <w:i/>
      <w:sz w:val="18"/>
      <w:szCs w:val="18"/>
    </w:rPr>
  </w:style>
  <w:style w:type="paragraph" w:customStyle="1" w:styleId="IOPRefs">
    <w:name w:val="IOPRefs"/>
    <w:basedOn w:val="IOPrefs0"/>
    <w:link w:val="IOPRefsChar0"/>
    <w:qFormat/>
    <w:rsid w:val="00E86050"/>
    <w:pPr>
      <w:numPr>
        <w:numId w:val="2"/>
      </w:numPr>
    </w:pPr>
  </w:style>
  <w:style w:type="character" w:customStyle="1" w:styleId="IOPrefsChar">
    <w:name w:val="IOPrefs Char"/>
    <w:link w:val="IOPrefs0"/>
    <w:rsid w:val="00E86050"/>
    <w:rPr>
      <w:rFonts w:ascii="Times New Roman" w:hAnsi="Times New Roman"/>
      <w:noProof/>
      <w:sz w:val="18"/>
    </w:rPr>
  </w:style>
  <w:style w:type="character" w:customStyle="1" w:styleId="IOPRefsChar0">
    <w:name w:val="IOPRefs Char"/>
    <w:link w:val="IOPRefs"/>
    <w:rsid w:val="00E86050"/>
    <w:rPr>
      <w:rFonts w:ascii="Times New Roman" w:hAnsi="Times New Roman"/>
      <w:noProof/>
      <w:sz w:val="18"/>
    </w:rPr>
  </w:style>
  <w:style w:type="character" w:styleId="Hyperlink">
    <w:name w:val="Hyperlink"/>
    <w:basedOn w:val="DefaultParagraphFont"/>
    <w:uiPriority w:val="99"/>
    <w:unhideWhenUsed/>
    <w:rsid w:val="00B06731"/>
    <w:rPr>
      <w:color w:val="0563C1" w:themeColor="hyperlink"/>
      <w:u w:val="single"/>
    </w:rPr>
  </w:style>
  <w:style w:type="character" w:styleId="UnresolvedMention">
    <w:name w:val="Unresolved Mention"/>
    <w:basedOn w:val="DefaultParagraphFont"/>
    <w:uiPriority w:val="99"/>
    <w:semiHidden/>
    <w:unhideWhenUsed/>
    <w:rsid w:val="00B067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08512">
      <w:bodyDiv w:val="1"/>
      <w:marLeft w:val="0"/>
      <w:marRight w:val="0"/>
      <w:marTop w:val="0"/>
      <w:marBottom w:val="0"/>
      <w:divBdr>
        <w:top w:val="none" w:sz="0" w:space="0" w:color="auto"/>
        <w:left w:val="none" w:sz="0" w:space="0" w:color="auto"/>
        <w:bottom w:val="none" w:sz="0" w:space="0" w:color="auto"/>
        <w:right w:val="none" w:sz="0" w:space="0" w:color="auto"/>
      </w:divBdr>
    </w:div>
    <w:div w:id="524907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umycetozoa.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env.go.jp/nature/isan/worldheritage/yakushima/uiversal/index.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mages.webofknowledge.com/images/help/WOS/A_abrvjt.htm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hyperlink" Target="https://www.bipm.org/en/publications/si-brochur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g\Downloads\IOPP-WordTemplateLa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IOPP-WordTemplateLarge</Template>
  <TotalTime>18</TotalTime>
  <Pages>5</Pages>
  <Words>1429</Words>
  <Characters>7978</Characters>
  <Application>Microsoft Office Word</Application>
  <DocSecurity>0</DocSecurity>
  <Lines>169</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Slime Molds</dc:creator>
  <cp:keywords/>
  <dc:description/>
  <cp:lastModifiedBy>Carlos Rojas</cp:lastModifiedBy>
  <cp:revision>23</cp:revision>
  <cp:lastPrinted>2023-05-18T14:36:00Z</cp:lastPrinted>
  <dcterms:created xsi:type="dcterms:W3CDTF">2025-11-04T20:13:00Z</dcterms:created>
  <dcterms:modified xsi:type="dcterms:W3CDTF">2026-07-24T12:52:00Z</dcterms:modified>
</cp:coreProperties>
</file>